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2025年财务部长年度工作总结(4篇)</w:t>
      </w:r>
      <w:bookmarkEnd w:id="1"/>
    </w:p>
    <w:p>
      <w:pPr>
        <w:jc w:val="center"/>
        <w:spacing w:before="0" w:after="450"/>
      </w:pPr>
      <w:r>
        <w:rPr>
          <w:rFonts w:ascii="Arial" w:hAnsi="Arial" w:eastAsia="Arial" w:cs="Arial"/>
          <w:color w:val="999999"/>
          <w:sz w:val="20"/>
          <w:szCs w:val="20"/>
        </w:rPr>
        <w:t xml:space="preserve">来源：网络  作者：诗酒琴音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财务部长年度工作总结一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财务部长年度工作总结一</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__年度税务自查及税款补缴工作，完成了国税09、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财务部长年度工作总结二</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二、财政部天天都要接触大批的数据跟单调的报表,内蒙古乌海招聘网，但各人以苦为乐，素来不牢骚，工作干得绘声绘色。为了进步员工的声誉意识 ，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__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财务部长年度工作总结三</w:t>
      </w:r>
    </w:p>
    <w:p>
      <w:pPr>
        <w:ind w:left="0" w:right="0" w:firstLine="560"/>
        <w:spacing w:before="450" w:after="450" w:line="312" w:lineRule="auto"/>
      </w:pPr>
      <w:r>
        <w:rPr>
          <w:rFonts w:ascii="宋体" w:hAnsi="宋体" w:eastAsia="宋体" w:cs="宋体"/>
          <w:color w:val="000"/>
          <w:sz w:val="28"/>
          <w:szCs w:val="28"/>
        </w:rPr>
        <w:t xml:space="preserve">20__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__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一是日常的工作</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统计局当月经营情况的报表及在网上填报旅游局当月接待人数及经营情况的两张报表和国家统计局经营情况的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w:t>
      </w:r>
    </w:p>
    <w:p>
      <w:pPr>
        <w:ind w:left="0" w:right="0" w:firstLine="560"/>
        <w:spacing w:before="450" w:after="450" w:line="312" w:lineRule="auto"/>
      </w:pPr>
      <w:r>
        <w:rPr>
          <w:rFonts w:ascii="宋体" w:hAnsi="宋体" w:eastAsia="宋体" w:cs="宋体"/>
          <w:color w:val="000"/>
          <w:sz w:val="28"/>
          <w:szCs w:val="28"/>
        </w:rPr>
        <w:t xml:space="preserve">3、银行借款抵押手续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4、填报年终决算报表，所得税税源调查表，所得税汇算清缴报表，办工商营业执照年检，代码证年检等手续。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二是更换了储存管理系统</w:t>
      </w:r>
    </w:p>
    <w:p>
      <w:pPr>
        <w:ind w:left="0" w:right="0" w:firstLine="560"/>
        <w:spacing w:before="450" w:after="450" w:line="312" w:lineRule="auto"/>
      </w:pPr>
      <w:r>
        <w:rPr>
          <w:rFonts w:ascii="宋体" w:hAnsi="宋体" w:eastAsia="宋体" w:cs="宋体"/>
          <w:color w:val="000"/>
          <w:sz w:val="28"/>
          <w:szCs w:val="28"/>
        </w:rPr>
        <w:t xml:space="preserve">因.房以前使用的管理系统已经跟不上现在酒店精细管理的需求，时常数据错误的情况的发生，使用不方便，影响了.房的正常工作，今年五月份，通过与多家知名软件联系，进行程序功能和价格的对比，最终选择了与账务系统同品牌的浪潮储存管理系统，使.房的管理水平上了一个新台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事们帮助的结果，但还存在许多不足。一是学习的深度和广度还需要加强；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以后要在领导的正确领导下，团结同事，勤奋学习，扎实工作。一是要进一步加强学习业务知识，虚心向身边的同事学习，不断充实和丰富自己的会计业务知识，在工作中有创新。二是要勤奋实干。多想、多听、多写，三要精诚团结。做到以大局为重，维护整体的团结。使下一年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__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__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20__年，为实现集团公司的全面预算管理和总体发展目标，认证贯彻集团提出的成本管理意识。财务部的工作任重而道远。为此，需要在以下几个方面继续做好工作：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__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2025-08-02T21:46:37+08:00</dcterms:created>
  <dcterms:modified xsi:type="dcterms:W3CDTF">2025-08-02T21:46:37+08:00</dcterms:modified>
</cp:coreProperties>
</file>

<file path=docProps/custom.xml><?xml version="1.0" encoding="utf-8"?>
<Properties xmlns="http://schemas.openxmlformats.org/officeDocument/2006/custom-properties" xmlns:vt="http://schemas.openxmlformats.org/officeDocument/2006/docPropsVTypes"/>
</file>