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最新二年级上学期数学教学工作总结与反思(三篇)</w:t>
      </w:r>
      <w:bookmarkEnd w:id="1"/>
    </w:p>
    <w:p>
      <w:pPr>
        <w:jc w:val="center"/>
        <w:spacing w:before="0" w:after="450"/>
      </w:pPr>
      <w:r>
        <w:rPr>
          <w:rFonts w:ascii="Arial" w:hAnsi="Arial" w:eastAsia="Arial" w:cs="Arial"/>
          <w:color w:val="999999"/>
          <w:sz w:val="20"/>
          <w:szCs w:val="20"/>
        </w:rPr>
        <w:t xml:space="preserve">来源：网络  作者：烟雨蒙蒙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二年级上学期数学教学工作总结与反思一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二年级上学期数学教学工作总结与反思一</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由于本人刚开始从事教学工作，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二、上课的气氛不是每次都很活跃，学生的参与度不是每次都很积极，这主要问题是让学生合作、深入思考的问题不突出，局部的参与使其他同学容易做小动作，没有认真倾听。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三、教学环节不够紧凑，课堂前20分钟内无法把课讲完，造成整节满，学生此刻的精神就容易分散，造成教学效率不高。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四、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五、感觉自己的声音除了讲故事能生动外，上课就没那么此起彼伏，抑扬顿挫了。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 因此我给自己寒假及下学期的艰巨和重大任务是：以课堂教学为核心——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 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二年级上学期数学教学工作总结与反思二</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随着课程改革的不断深入，小学数学课堂教学也更关注学习方式的转变以及情感态度价值观的培养。怎样创设富有生机和活力的课堂氛围，使学生乐意工有更多的精力投入到现实的探索性的数学活动中去呢？我在实际课堂中是这样做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已有的经验和知识出发，创设有助于学生自主学习，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习数学的重要方式，由于学生所处的文化环境、家庭背景和自身思维方式的不同，学生的数学学习活动应该是一个生动活泼的，积极主动的和富有挑战性的过程。因此，在课堂中我尽量让学生自己去学习。</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和语言是现代文明的重要组织部分。在小学数学教学过程中，我们应充分发挥数学的形象性、趣味性、艺术性、积极创设问题情境，渲染气氛，诱发学生的积极情感和强烈的求知欲望、引导学生进行自主探索。</w:t>
      </w:r>
    </w:p>
    <w:p>
      <w:pPr>
        <w:ind w:left="0" w:right="0" w:firstLine="560"/>
        <w:spacing w:before="450" w:after="450" w:line="312" w:lineRule="auto"/>
      </w:pPr>
      <w:r>
        <w:rPr>
          <w:rFonts w:ascii="宋体" w:hAnsi="宋体" w:eastAsia="宋体" w:cs="宋体"/>
          <w:color w:val="000"/>
          <w:sz w:val="28"/>
          <w:szCs w:val="28"/>
        </w:rPr>
        <w:t xml:space="preserve">评价的目的是为了促进每一个学生的全面发展，应为学生的学习活动和老师的教学活动提供自主的空间，评价具有激励、调控、导向功能，但不恰当的评价也会抑制误导的不良作用。因此，一种恰当的评价策略对引导学生的情意发展至关重要。</w:t>
      </w:r>
    </w:p>
    <w:p>
      <w:pPr>
        <w:ind w:left="0" w:right="0" w:firstLine="560"/>
        <w:spacing w:before="450" w:after="450" w:line="312" w:lineRule="auto"/>
      </w:pPr>
      <w:r>
        <w:rPr>
          <w:rFonts w:ascii="宋体" w:hAnsi="宋体" w:eastAsia="宋体" w:cs="宋体"/>
          <w:color w:val="000"/>
          <w:sz w:val="28"/>
          <w:szCs w:val="28"/>
        </w:rPr>
        <w:t xml:space="preserve">新课程中教师的角色地位不断变换，经历了“主宰者——主导者——平等中的首席”的变迁过程，新课堂中，师生的精神上，人格上是平等的。</w:t>
      </w:r>
    </w:p>
    <w:p>
      <w:pPr>
        <w:ind w:left="0" w:right="0" w:firstLine="560"/>
        <w:spacing w:before="450" w:after="450" w:line="312" w:lineRule="auto"/>
      </w:pPr>
      <w:r>
        <w:rPr>
          <w:rFonts w:ascii="宋体" w:hAnsi="宋体" w:eastAsia="宋体" w:cs="宋体"/>
          <w:color w:val="000"/>
          <w:sz w:val="28"/>
          <w:szCs w:val="28"/>
        </w:rPr>
        <w:t xml:space="preserve">总之，在实际教学中，追求的是激活学生的思维，追求的是思维过程，我们应该结合教学实际情况见机行事，让学生在互相补充、互相充发的交流过程中，迸发更多的思维火花。</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二年级上学期数学教学工作总结与反思三</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本学期，我担任二年级两个班的数学教学工作，由于二年级是知识积累和能力培养的关键阶段，也是学生养成良好习惯的关键所在，因此，我根据学生年龄的特点以及平时的表象，对两个班的学生对症下药，采取不同的教学手段，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对于二年级的教学，已经教过4次了，对于二年级的知识的把握非常充分，但为了能够更好地把握教材，吃透教材，怎样让孩子们能够更快、更容易、更灵活的掌握，我还是反复研究教材，根据孩子的年龄特点、认知规律来进行备课，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认真上好每一节课。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是孩子们学习的成果，也是老师了解学生是否掌握知识的手段，所以不管是课堂作业还是家庭作业，我都会亲批亲改，不马虎、不应付、不拖拉，两个班134人的作业都会及时的批改，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2025-08-06T13:23:24+08:00</dcterms:created>
  <dcterms:modified xsi:type="dcterms:W3CDTF">2025-08-06T13:23:24+08:00</dcterms:modified>
</cp:coreProperties>
</file>

<file path=docProps/custom.xml><?xml version="1.0" encoding="utf-8"?>
<Properties xmlns="http://schemas.openxmlformats.org/officeDocument/2006/custom-properties" xmlns:vt="http://schemas.openxmlformats.org/officeDocument/2006/docPropsVTypes"/>
</file>