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最新妇产科护士长半年工作总结(5篇)</w:t>
      </w:r>
      <w:bookmarkEnd w:id="1"/>
    </w:p>
    <w:p>
      <w:pPr>
        <w:jc w:val="center"/>
        <w:spacing w:before="0" w:after="450"/>
      </w:pPr>
      <w:r>
        <w:rPr>
          <w:rFonts w:ascii="Arial" w:hAnsi="Arial" w:eastAsia="Arial" w:cs="Arial"/>
          <w:color w:val="999999"/>
          <w:sz w:val="20"/>
          <w:szCs w:val="20"/>
        </w:rPr>
        <w:t xml:space="preserve">来源：网络  作者：心上人间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妇产科护士长半年工作总结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妇产科护士长半年工作总结一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妇产科护士长半年工作总结二</w:t>
      </w:r>
    </w:p>
    <w:p>
      <w:pPr>
        <w:ind w:left="0" w:right="0" w:firstLine="560"/>
        <w:spacing w:before="450" w:after="450" w:line="312" w:lineRule="auto"/>
      </w:pPr>
      <w:r>
        <w:rPr>
          <w:rFonts w:ascii="宋体" w:hAnsi="宋体" w:eastAsia="宋体" w:cs="宋体"/>
          <w:color w:val="000"/>
          <w:sz w:val="28"/>
          <w:szCs w:val="28"/>
        </w:rPr>
        <w:t xml:space="preserve">何为优质护理服务?“优质护理服务”是指以病人为中心，强化基础护理，全面落实护理责任制，深化护理专业内涵，整体提升护理服务水平。“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1加强了护士的责任心。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2拉近了护士与患者间的距离，患者满意度明显提高。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科室的一位年轻护士去帮一位妇科患者洗头时，患者拉着年轻护士的手说\"姑娘辛苦你了，谢谢!”那一刻我觉得我们的付出是值得的，我们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w:t>
      </w:r>
    </w:p>
    <w:p>
      <w:pPr>
        <w:ind w:left="0" w:right="0" w:firstLine="560"/>
        <w:spacing w:before="450" w:after="450" w:line="312" w:lineRule="auto"/>
      </w:pPr>
      <w:r>
        <w:rPr>
          <w:rFonts w:ascii="宋体" w:hAnsi="宋体" w:eastAsia="宋体" w:cs="宋体"/>
          <w:color w:val="000"/>
          <w:sz w:val="28"/>
          <w:szCs w:val="28"/>
        </w:rPr>
        <w:t xml:space="preserve">3减少了护理差错事故的发生。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4激发了护士学习的积极性。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5锻炼护士口才及沟通能力。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6锻炼了护士的胆量。这是我体会最深的，可能对于性格活泼开朗的人来说，主动去向患者介绍自己，主动去跟患者交流并不难，可是对于有些性格内向，平时不爱说话、害怕与人交流的人来说，那就成了的难题，没实行优质护理服务之前要求不高，自己也就随遇而安，没想到要去改变自己，可是自实行优质护理服务以来，与患者沟通、交流是我们每天工作的主要内容，给我们也造成了很大的压力，但是在护士长和其他老师的指导鼓励下，一些内向胆小的护士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妇产科护士长半年工作总结三</w:t>
      </w:r>
    </w:p>
    <w:p>
      <w:pPr>
        <w:ind w:left="0" w:right="0" w:firstLine="560"/>
        <w:spacing w:before="450" w:after="450" w:line="312" w:lineRule="auto"/>
      </w:pPr>
      <w:r>
        <w:rPr>
          <w:rFonts w:ascii="宋体" w:hAnsi="宋体" w:eastAsia="宋体" w:cs="宋体"/>
          <w:color w:val="000"/>
          <w:sz w:val="28"/>
          <w:szCs w:val="28"/>
        </w:rPr>
        <w:t xml:space="preserve">时光如梭，转眼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w:t>
      </w:r>
    </w:p>
    <w:p>
      <w:pPr>
        <w:ind w:left="0" w:right="0" w:firstLine="560"/>
        <w:spacing w:before="450" w:after="450" w:line="312" w:lineRule="auto"/>
      </w:pPr>
      <w:r>
        <w:rPr>
          <w:rFonts w:ascii="宋体" w:hAnsi="宋体" w:eastAsia="宋体" w:cs="宋体"/>
          <w:color w:val="000"/>
          <w:sz w:val="28"/>
          <w:szCs w:val="28"/>
        </w:rPr>
        <w:t xml:space="preserve">全年年共接生514人，开展早接触早吸吮100%、实行母婴同室100%，围产儿死亡率0%，工作人员母乳喂养技巧合格率100%，活产新生儿死亡率0，产后母乳喂养宣教率100%。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妇产科护士长半年工作总结四</w:t>
      </w:r>
    </w:p>
    <w:p>
      <w:pPr>
        <w:ind w:left="0" w:right="0" w:firstLine="560"/>
        <w:spacing w:before="450" w:after="450" w:line="312" w:lineRule="auto"/>
      </w:pPr>
      <w:r>
        <w:rPr>
          <w:rFonts w:ascii="宋体" w:hAnsi="宋体" w:eastAsia="宋体" w:cs="宋体"/>
          <w:color w:val="000"/>
          <w:sz w:val="28"/>
          <w:szCs w:val="28"/>
        </w:rPr>
        <w:t xml:space="preserve">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妇产科护士长半年工作总结五</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卫生部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是加强医护合作，全方位为患者提供服务。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提供人性化护理。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卫生部《卫生部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2025-08-02T09:53:41+08:00</dcterms:created>
  <dcterms:modified xsi:type="dcterms:W3CDTF">2025-08-02T09:53:41+08:00</dcterms:modified>
</cp:coreProperties>
</file>

<file path=docProps/custom.xml><?xml version="1.0" encoding="utf-8"?>
<Properties xmlns="http://schemas.openxmlformats.org/officeDocument/2006/custom-properties" xmlns:vt="http://schemas.openxmlformats.org/officeDocument/2006/docPropsVTypes"/>
</file>