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最新上半年党建工作总结范文怎么写(2篇)</w:t>
      </w:r>
      <w:bookmarkEnd w:id="1"/>
    </w:p>
    <w:p>
      <w:pPr>
        <w:jc w:val="center"/>
        <w:spacing w:before="0" w:after="450"/>
      </w:pPr>
      <w:r>
        <w:rPr>
          <w:rFonts w:ascii="Arial" w:hAnsi="Arial" w:eastAsia="Arial" w:cs="Arial"/>
          <w:color w:val="999999"/>
          <w:sz w:val="20"/>
          <w:szCs w:val="20"/>
        </w:rPr>
        <w:t xml:space="preserve">来源：网络  作者：青苔石径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上半年党建工作总结范文怎么写一一、加强领导，党建工作与财政工作同部署局党组认真履行党建工作责任制，不断强化组织建设、作风建设和制度建设，把党建工作与财政工作同安排、同部署。在认真分析研究党建工作面临的新特点、新情况、新要求的基础上，针对...</w:t>
      </w:r>
    </w:p>
    <w:p>
      <w:pPr>
        <w:ind w:left="0" w:right="0" w:firstLine="560"/>
        <w:spacing w:before="450" w:after="450" w:line="312" w:lineRule="auto"/>
      </w:pPr>
      <w:r>
        <w:rPr>
          <w:rFonts w:ascii="黑体" w:hAnsi="黑体" w:eastAsia="黑体" w:cs="黑体"/>
          <w:color w:val="000000"/>
          <w:sz w:val="36"/>
          <w:szCs w:val="36"/>
          <w:b w:val="1"/>
          <w:bCs w:val="1"/>
        </w:rPr>
        <w:t xml:space="preserve">最新上半年党建工作总结范文怎么写一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最新上半年党建工作总结范文怎么写二</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