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最新工会上半年工作总结(5篇)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工会上半年工作总结一一、以校为本，落实民主管理1、规范教代会工作今年我校召开了第三届三次教代会，这次教代会的主要议题有：审议、通过《徐东路学校人事制度改革方案》、《徐东路学校岗位结构工资方案》、《徐东路学校班主任津贴发放方案》;对教工代表进...</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工会上半年工作总结一</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工会上半年工作总结二</w:t>
      </w:r>
    </w:p>
    <w:p>
      <w:pPr>
        <w:ind w:left="0" w:right="0" w:firstLine="560"/>
        <w:spacing w:before="450" w:after="450" w:line="312" w:lineRule="auto"/>
      </w:pPr>
      <w:r>
        <w:rPr>
          <w:rFonts w:ascii="宋体" w:hAnsi="宋体" w:eastAsia="宋体" w:cs="宋体"/>
          <w:color w:val="000"/>
          <w:sz w:val="28"/>
          <w:szCs w:val="28"/>
        </w:rPr>
        <w:t xml:space="preserve">20__年工作情况</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w:t>
      </w:r>
    </w:p>
    <w:p>
      <w:pPr>
        <w:ind w:left="0" w:right="0" w:firstLine="560"/>
        <w:spacing w:before="450" w:after="450" w:line="312" w:lineRule="auto"/>
      </w:pPr>
      <w:r>
        <w:rPr>
          <w:rFonts w:ascii="宋体" w:hAnsi="宋体" w:eastAsia="宋体" w:cs="宋体"/>
          <w:color w:val="000"/>
          <w:sz w:val="28"/>
          <w:szCs w:val="28"/>
        </w:rPr>
        <w:t xml:space="preserve">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工会上半年工作总结三</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_年学术年会上发表，并收入在协会20_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工会上半年工作总结四</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工会上半年工作总结五</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2025-07-13T07:54:26+08:00</dcterms:created>
  <dcterms:modified xsi:type="dcterms:W3CDTF">2025-07-13T07:54:26+08:00</dcterms:modified>
</cp:coreProperties>
</file>

<file path=docProps/custom.xml><?xml version="1.0" encoding="utf-8"?>
<Properties xmlns="http://schemas.openxmlformats.org/officeDocument/2006/custom-properties" xmlns:vt="http://schemas.openxmlformats.org/officeDocument/2006/docPropsVTypes"/>
</file>