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五四爱国运动的演讲稿5篇范文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五四青年节是一个隆重而又庄严的节日，是一个可以激发我们青年人热情的节日。在发展不断提速的社会中，能够利用到演讲稿的场合越来越多，演讲稿可以起到整理演讲者的思路、提示演讲的内容、限定演讲的速度的作用。你是否在找正准备撰写“五四爱国运动的演讲稿...</w:t>
      </w:r>
    </w:p>
    <w:p>
      <w:pPr>
        <w:ind w:left="0" w:right="0" w:firstLine="560"/>
        <w:spacing w:before="450" w:after="450" w:line="312" w:lineRule="auto"/>
      </w:pPr>
      <w:r>
        <w:rPr>
          <w:rFonts w:ascii="宋体" w:hAnsi="宋体" w:eastAsia="宋体" w:cs="宋体"/>
          <w:color w:val="000"/>
          <w:sz w:val="28"/>
          <w:szCs w:val="28"/>
        </w:rPr>
        <w:t xml:space="preserve">五四青年节是一个隆重而又庄严的节日，是一个可以激发我们青年人热情的节日。在发展不断提速的社会中，能够利用到演讲稿的场合越来越多，演讲稿可以起到整理演讲者的思路、提示演讲的内容、限定演讲的速度的作用。你是否在找正准备撰写“五四爱国运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1五四爱国运动的演讲稿</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首先自我介绍一下：我叫__，来自08级旅游管理一班。我演讲的题目是《因为爱国，所以爱国》。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2五四爱国运动的演讲稿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3五四爱国运动的演讲稿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展现一幕幕惊天动地的“____”……
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4五四爱国运动的演讲稿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精神和文明建设全过程中。“亦余心之所善兮，虽九死其犹未悔。”“捐躯赴国难，视死忽如归。”“繁霜尽是心头血，洒向千峰秋叶丹。”“苟利国家生死以，岂因祸福避趋之。”……自古以来，爱国就是中国人精神脉络里流淌着的基因。大力弘扬爱国主义精神，让爱国基因永续传承，将不断提振中华儿女拼搏奋进的精气神，为新时代的航船汇聚磅礴的前行伟力。在庆祝新中国成立70周年之际，制定印发《新时代爱国主义教育实施纲要》，其现实意义和深远的历史意义不言而喻。</w:t>
      </w:r>
    </w:p>
    <w:p>
      <w:pPr>
        <w:ind w:left="0" w:right="0" w:firstLine="560"/>
        <w:spacing w:before="450" w:after="450" w:line="312" w:lineRule="auto"/>
      </w:pPr>
      <w:r>
        <w:rPr>
          <w:rFonts w:ascii="宋体" w:hAnsi="宋体" w:eastAsia="宋体" w:cs="宋体"/>
          <w:color w:val="000"/>
          <w:sz w:val="28"/>
          <w:szCs w:val="28"/>
        </w:rPr>
        <w:t xml:space="preserve">俗话说“一花一世界”，新时代的发展是快速的、变化的、充满挑战的，更是多样的、包容的、充满机会的。正因为这种不拘一格、让人有一种不断突破的兴奋感。在祖国飞速发展的同时，作为新时代青年的我们更是野心勃勃，希望在青春正好的年纪里，用自己所学、所想、创新奋斗，为国家繁荣复兴做出自己的贡献，肩负起新时代赋予我们的使命，在的时代里成就自我、建功立业。</w:t>
      </w:r>
    </w:p>
    <w:p>
      <w:pPr>
        <w:ind w:left="0" w:right="0" w:firstLine="560"/>
        <w:spacing w:before="450" w:after="450" w:line="312" w:lineRule="auto"/>
      </w:pPr>
      <w:r>
        <w:rPr>
          <w:rFonts w:ascii="宋体" w:hAnsi="宋体" w:eastAsia="宋体" w:cs="宋体"/>
          <w:color w:val="000"/>
          <w:sz w:val="28"/>
          <w:szCs w:val="28"/>
        </w:rPr>
        <w:t xml:space="preserve">作为当代青年，我们要坚定理想信念，不忘初心，做有志新青年。术业有专攻，专攻就要做到精准。青年人有自己的一腔热情。满怀着对时代憧憬，想象着未来成功的景象。面对错综复杂的世界发展格局和环境。我们要坚定理想信念，做忠诚的爱国者;我们要依然坚持着自己最初的梦想所谓是出淤泥而不染、濯清涟而不妖。面对着各色诱惑、各种假象。我们必须静下心来，回想初心何处，方向在哪，必须树立爱国主义精神，把自己的理想目标与国家发展相结合。各行各业，不论能量大小，尽其所能，物尽其用，不好高骛远，踏实勤恳，努力奋斗，一定会有好的结果。</w:t>
      </w:r>
    </w:p>
    <w:p>
      <w:pPr>
        <w:ind w:left="0" w:right="0" w:firstLine="560"/>
        <w:spacing w:before="450" w:after="450" w:line="312" w:lineRule="auto"/>
      </w:pPr>
      <w:r>
        <w:rPr>
          <w:rFonts w:ascii="宋体" w:hAnsi="宋体" w:eastAsia="宋体" w:cs="宋体"/>
          <w:color w:val="000"/>
          <w:sz w:val="28"/>
          <w:szCs w:val="28"/>
        </w:rPr>
        <w:t xml:space="preserve">立足岗位、践行使命。新时代发展的广阔天地里，最锻炼人的、最需要青年人才的地方就是基层。作为当代青年，不忘初心、艰苦奋斗。立足岗位实际，做好每一件小事。建功立业。不是侃侃而谈、不是空想妄想，更不是只说不干。时代赋予我们太多的机会。我们只有不忘初心、艰苦奋斗、建功立业。才能不负自己、不负时代。</w:t>
      </w:r>
    </w:p>
    <w:p>
      <w:pPr>
        <w:ind w:left="0" w:right="0" w:firstLine="560"/>
        <w:spacing w:before="450" w:after="450" w:line="312" w:lineRule="auto"/>
      </w:pPr>
      <w:r>
        <w:rPr>
          <w:rFonts w:ascii="黑体" w:hAnsi="黑体" w:eastAsia="黑体" w:cs="黑体"/>
          <w:color w:val="000000"/>
          <w:sz w:val="36"/>
          <w:szCs w:val="36"/>
          <w:b w:val="1"/>
          <w:bCs w:val="1"/>
        </w:rPr>
        <w:t xml:space="preserve">5五四爱国运动的演讲稿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在这个世界上，无论是西方发达国家，还是非洲贫穷落后的国家，人民所推崇的一种精神那就是“爱国”。当然，“爱国”绝对不是一句空洞的口号，它应该立足于我们身边的具体行为。</w:t>
      </w:r>
    </w:p>
    <w:p>
      <w:pPr>
        <w:ind w:left="0" w:right="0" w:firstLine="560"/>
        <w:spacing w:before="450" w:after="450" w:line="312" w:lineRule="auto"/>
      </w:pPr>
      <w:r>
        <w:rPr>
          <w:rFonts w:ascii="宋体" w:hAnsi="宋体" w:eastAsia="宋体" w:cs="宋体"/>
          <w:color w:val="000"/>
          <w:sz w:val="28"/>
          <w:szCs w:val="28"/>
        </w:rPr>
        <w:t xml:space="preserve">首先，我在这里想和大家先讲一个事例：同学们应该都知道新加坡，在这个被誉为“花园城市”的国家里，公共场所的各种标语大多都是用英语来书写。但其中一些涉及最起码的文明礼貌标语，比如“不准随地吐痰”、“禁止吸烟”、“不准进入草坪”等却用中文书写。为什么呢?答案我相信会令每一个中国人都颜面无存：因为有这些不文明行为的人大多数是中国游客。在暑假里，有一批中国的小学生到新加坡游学访问，也做出了在一些公众场合大声喧哗、在宾馆里追逐打闹等不文明的行为，导致一些当地人向该校的领队投诉，这又为祖国造成了不良的负面影响。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在我们的《中小学生守则》中明确要求我们要热爱祖国、热爱学校。对于我们每位学生来说，爱国就是从点点滴滴小事做起，从日常行为规范做起，把爱国化为具体的行动。我们的爱国，首先要爱自己的父母、爱家庭、爱学校、爱班级、爱老师、爱周围的人、爱周围的环境。同学们，你们知道吗?擦亮一块玻璃，捡起地上的一张废纸，认真完成每一次作业，学好每一门功课，对学校财产爱惜有加，认真遵守校纪班规，这些都是爱国爱校的具体表现。同学们，学校的成绩就是你们的成绩，学校的荣誉就是你们的荣誉。所以，热爱学校的一草一木、一砖一瓦是爱国爱校;上课认真听讲也是爱国爱校;尊重老师、团结同学更是爱国爱校;当你们不向教室窗外乱扔纸屑，下课后不追逐打闹，看见水管滴水主动上前关闭，关掉那些教室里无人使用的电灯等这些时候，你们的行为又何尝不是爱国爱校的表现呢?</w:t>
      </w:r>
    </w:p>
    <w:p>
      <w:pPr>
        <w:ind w:left="0" w:right="0" w:firstLine="560"/>
        <w:spacing w:before="450" w:after="450" w:line="312" w:lineRule="auto"/>
      </w:pPr>
      <w:r>
        <w:rPr>
          <w:rFonts w:ascii="宋体" w:hAnsi="宋体" w:eastAsia="宋体" w:cs="宋体"/>
          <w:color w:val="000"/>
          <w:sz w:val="28"/>
          <w:szCs w:val="28"/>
        </w:rPr>
        <w:t xml:space="preserve">同学们，我相信我们每个人都深爱着自己的母亲，我们会为了母亲一个满意的微笑而竭尽全力，那么就让我们像爱自己的母亲一样，从身边小事做起，以实际行动来热爱我们的祖国、热爱我们的校园吧!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