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爱国从我做起演讲稿范文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国从我做起演讲稿最新，欢迎大家阅读参考学习！爱国从我做起演讲稿最新1尊敬的各位老师，同学，你们好：爱国就是对祖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演讲者根据几条原则性的提纲进行演讲，比较灵活，便于临场发挥，真实感强，又具有照读式演讲和背诵式演讲的长处。下面是小编收集整理的爱国从我做起演讲稿最新，欢迎大家阅读参考学习！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爱国从我做起演讲稿最新1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 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爱国从我做起演讲稿最新2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20___年的北京奥运会实现了祖国的百年梦想，中国运动健儿出色的表现，为祖国增添了无穷的光彩，给世界留下了美好的印象。“神舟七号”载人飞船成功发射标志着中国航天技术迈入新的里程碑。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爱国从我做起演讲稿最新3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 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爱国从我做起演讲稿最新4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崛起的力量源泉，是中华民族伟大复兴的强大动力，是中华民族继往开来的精神支柱。古往今来，多少历史人物满怀爱国主义情怀，为我们留下了许多光辉的著作，智慧的思想，不朽的功绩，激励着我们不断去攀登更高的山峰。爱国主义精神已经深深地打动了每个中华儿女的心，更深深地打动了我，激励着我。</w:t>
      </w:r>
    </w:p>
    <w:p>
      <w:pPr>
        <w:ind w:left="0" w:right="0" w:firstLine="560"/>
        <w:spacing w:before="450" w:after="450" w:line="312" w:lineRule="auto"/>
      </w:pPr>
      <w:r>
        <w:rPr>
          <w:rFonts w:ascii="宋体" w:hAnsi="宋体" w:eastAsia="宋体" w:cs="宋体"/>
          <w:color w:val="000"/>
          <w:sz w:val="28"/>
          <w:szCs w:val="28"/>
        </w:rPr>
        <w:t xml:space="preserve">从小我就听爸爸妈妈给我讲许多爱国英雄的故事。有匈奴不灭、誓不还家的霍去病马不卸鞍奋战一生;威风凛凛的大将军戚继光奋勇杀敌，勇退倭寇;手持节杖、塞外牧羊的苏武终究保持民族气节，不辱使命;精忠报国的岳飞留下了收复失地、还我河山铮铮誓言;还有才思泉涌的丞相范仲淹，从小家境贫寒，但不屈不挠，自强不息，最 终为朝廷效力，成为一代名臣;近代孙中山“驱逐鞑虏、恢复中华”救亡图存的爱国义举……这些数不胜数、不胜枚举的例子都是爱国主义的体现。</w:t>
      </w:r>
    </w:p>
    <w:p>
      <w:pPr>
        <w:ind w:left="0" w:right="0" w:firstLine="560"/>
        <w:spacing w:before="450" w:after="450" w:line="312" w:lineRule="auto"/>
      </w:pPr>
      <w:r>
        <w:rPr>
          <w:rFonts w:ascii="宋体" w:hAnsi="宋体" w:eastAsia="宋体" w:cs="宋体"/>
          <w:color w:val="000"/>
          <w:sz w:val="28"/>
          <w:szCs w:val="28"/>
        </w:rPr>
        <w:t xml:space="preserve">几百年来，正是有着这种维护统一、反对分 裂的爱国主义情怀，台湾不论经历多少风雨、多少磨难，但它始终都在祖国母亲的怀抱中。正如___说的，“在中华民族几千年绵延发展的历史长河中，爱国主义始终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作为新时代的我，要从现在开始，从每时每刻开始，努力学习好每一门功课，认认真真，踏踏实实，奋发有为，天天向上，长大以后做一个对国家，对社会有贡献的人，竭尽全力去报效祖国，把祖国建设地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爱国从我做起演讲稿最新5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请同学们记住：不管我们的祖国母亲还要经历多少磨难，我们永远都要陪伴在她的身边;不管未来的路有多么艰险，我们都要立志，为祖国的繁荣昌盛做儿女最 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2025-07-07T14:42:20+08:00</dcterms:created>
  <dcterms:modified xsi:type="dcterms:W3CDTF">2025-07-07T14:42:20+08:00</dcterms:modified>
</cp:coreProperties>
</file>

<file path=docProps/custom.xml><?xml version="1.0" encoding="utf-8"?>
<Properties xmlns="http://schemas.openxmlformats.org/officeDocument/2006/custom-properties" xmlns:vt="http://schemas.openxmlformats.org/officeDocument/2006/docPropsVTypes"/>
</file>