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爱国主义的演讲稿5篇范文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在现在社会，我们总不得不需要用到演讲稿，演讲稿具有观点鲜明，内容具有鼓动性的特点。你是否在找正准备撰写“关于爱国主义的演讲稿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在现在社会，我们总不得不需要用到演讲稿，演讲稿具有观点鲜明，内容具有鼓动性的特点。你是否在找正准备撰写“关于爱国主义的演讲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1关于爱国主义的演讲稿最新</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鲜艳的五星红旗在雄壮的国歌声中冉冉升起了，我们又迎来了一个崭新的星期。今日我国旗下讲话的主题是《爱祖国，爱家乡、爱学校从身边的小事做起》。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今年的10月是伟大祖国母亲周岁的生日。我们伟大的祖国已经走过了五千年的历程。在五千年的历史长河中，中国人民以自我的聪明才智和卓越创造，为人类礼貌做出了不可磨灭的贡献。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日，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礼貌的摇篮，是一方纯净的沃土，平时的谈吐与行为，哪怕是微不足道的细节都能反映出自身的素质，也更能折射出学校的礼貌。此刻我想问同学们：你们爱我们丰裕中心小学吗?我想同学们都会回答：爱!那么怎样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此刻日常的细微之处;体此刻遵守学校的校纪校规上;体此刻尊敬师长、维护团体荣誉上;体此刻使用礼貌礼貌用语上。当你身着整洁的服装走进学校，向教师和同学们问声好时，你可知这其中体现的并不只是礼貌;当你随手拧紧滴水的水龙头，你可知这并不是一般的节俭;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仅培养你良好的素质，健全你完美的人格，并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可是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是呀，当我们走进我们学校那一刻起，我们就成为了那里的主人，这就是我们的家，我相信同学们必须会用高度的职责心去爱护自我家园的一草一木，用自我的双手维护着那里的一切。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2关于爱国主义的演讲稿最新</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十分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同志说过：继承和发扬爱国主义精神，要体此刻行动中。如果祖国需要我们抛头颅、洒热血的话，每一个有正气的中国人都会毫不犹豫地为国捐躯。可是，此刻我们生活在和平年代，祖国并不需要我们上战场。我们应当如何来爱国呢?作为学生我们首先要做到的是热爱自我的学校。一个连自我的学校都不爱的学生，又怎样可能爱自我的国家呢?热爱学校是一种十分具体而切近的行动。学校为我们供给了优良的学习环境，学校的教师为培养我们成才而兢兢业业，那里是我们成长的摇篮。作为一名学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3关于爱国主义的演讲稿最新</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大家好，今日我讲话的题目是《爱国要从身边做起》。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同学们，当我们每一次应对庄严的五星红旗，你的心底是否涌动起热爱祖国、报效祖国的壮志豪情?当我们又将迎来一年一度的国庆节，你的脑海是否浮现出66年前的10月1日?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礼貌史，中华民族在世界上是一个十分卓越和伟大的民族。我们有过繁荣昌盛的唐朝，有过强盛无比疆域辽阔的汉朝和元朝，更有灿烂美丽的唐、宋文化;可是也有屈辱的近代历史，从鸦片战争到抗日战争结束，一百多年里，帝国主义列强，以往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期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提高则国提高，少年胜于欧洲，则国胜于欧洲，少年雄于地球，则国雄于地球!我们作为青少年，作为炎黄子孙，祖国未来的主人，我们有职责、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梦想;从小树立敢于拼搏、勇于争先的竞争意识，是我们无悔的选择!从此刻起，我们要努力学习，自强不息，做一个有本事、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雄关漫道真如铁，而今迈步从头越。同学们，让我们高扬爱国主义伟大旗帜，以饱满的热情、昂扬的斗志去刻苦学习，苦练本领，以优异的成绩向建国周年献礼!多谢!</w:t>
      </w:r>
    </w:p>
    <w:p>
      <w:pPr>
        <w:ind w:left="0" w:right="0" w:firstLine="560"/>
        <w:spacing w:before="450" w:after="450" w:line="312" w:lineRule="auto"/>
      </w:pPr>
      <w:r>
        <w:rPr>
          <w:rFonts w:ascii="黑体" w:hAnsi="黑体" w:eastAsia="黑体" w:cs="黑体"/>
          <w:color w:val="000000"/>
          <w:sz w:val="36"/>
          <w:szCs w:val="36"/>
          <w:b w:val="1"/>
          <w:bCs w:val="1"/>
        </w:rPr>
        <w:t xml:space="preserve">4关于爱国主义的演讲稿最新</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面对高山，你一定会感慨她的气势磅礡;放眼大海，你一定会惊叹她的汹涌澎湃;仰望青松，你一定赞美他的高大苍翠;俯瞰小草，你一定会赞美她的坚韧不拔……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同学们，当你驻足于雄伟蜿蜒的万里长城之上，当你止步于滚滚东去的黄河之边，当你静立在烟波浩渺的渤海之滨，当你注视着冉冉升起的五星红旗之时，你的心中是否热情奔涌?同学们，切莫以为只有生在乱世才好为国分忧。欲报国何须乱世，又何只在战场拼杀?</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5关于爱国主义的演讲稿最新</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2025-07-13T20:25:34+08:00</dcterms:created>
  <dcterms:modified xsi:type="dcterms:W3CDTF">2025-07-13T20:25:34+08:00</dcterms:modified>
</cp:coreProperties>
</file>

<file path=docProps/custom.xml><?xml version="1.0" encoding="utf-8"?>
<Properties xmlns="http://schemas.openxmlformats.org/officeDocument/2006/custom-properties" xmlns:vt="http://schemas.openxmlformats.org/officeDocument/2006/docPropsVTypes"/>
</file>