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精准扶贫年终个人工作总结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精准扶贫年终个人工作总结（精选15篇）精准扶贫年终个人工作总结 篇1 一年来，在镇党委、政府的正确领导和关心下，在包村领导、同事、村委和群众的帮助下，全面贯彻、落实科学发展观，十八界四中、五中全会精神，结合市、县对扶贫工作的具体要求，在相关...</w:t>
      </w:r>
    </w:p>
    <w:p>
      <w:pPr>
        <w:ind w:left="0" w:right="0" w:firstLine="560"/>
        <w:spacing w:before="450" w:after="450" w:line="312" w:lineRule="auto"/>
      </w:pPr>
      <w:r>
        <w:rPr>
          <w:rFonts w:ascii="宋体" w:hAnsi="宋体" w:eastAsia="宋体" w:cs="宋体"/>
          <w:color w:val="000"/>
          <w:sz w:val="28"/>
          <w:szCs w:val="28"/>
        </w:rPr>
        <w:t xml:space="preserve">精准扶贫年终个人工作总结（精选15篇）</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 集团帮扶，整村推进 以农民增收为重点，以全面脱贫为目标，团结和带领全村广大人民群众开拓创新，真抓实干，奋力拼搏，使 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 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 精 准 实 ，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xx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，即十子法。探索构建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篇3</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篇4</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 四落实 。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 龙泉市竹垟畲族乡卫生院基础配套设施建设 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 宝溪乡中心学校标准化学校建设项目 ，用于该校专用教室、围墙、校门、运动场的改造和相应校舍进行维修改造、设备添置、校园绿化。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 中央八项规定 和 省委二十八条禁令 ，廉洁自律，作风优良，受到结对帮扶村群众的普遍好评。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篇6</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篇7</w:t>
      </w:r>
    </w:p>
    <w:p>
      <w:pPr>
        <w:ind w:left="0" w:right="0" w:firstLine="560"/>
        <w:spacing w:before="450" w:after="450" w:line="312" w:lineRule="auto"/>
      </w:pPr>
      <w:r>
        <w:rPr>
          <w:rFonts w:ascii="宋体" w:hAnsi="宋体" w:eastAsia="宋体" w:cs="宋体"/>
          <w:color w:val="000"/>
          <w:sz w:val="28"/>
          <w:szCs w:val="28"/>
        </w:rPr>
        <w:t xml:space="preserve">20__—20__年，根据县委、县政府的统一部署，我局驻__乡__村工作组集中精力、强化措施，加快推进新一轮精准扶贫，按照工作计划，已圆满完成年度精准扶贫工作任务。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__村龙德友在20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认真贯彻落实__精准扶贫工作会议精神，总结经验，集中精力，强化措施，扎实推进下一轮精准扶贫，为实施精准扶贫带动村民最终实现共同富裕目标作出主动的贡献</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篇8</w:t>
      </w:r>
    </w:p>
    <w:p>
      <w:pPr>
        <w:ind w:left="0" w:right="0" w:firstLine="560"/>
        <w:spacing w:before="450" w:after="450" w:line="312" w:lineRule="auto"/>
      </w:pPr>
      <w:r>
        <w:rPr>
          <w:rFonts w:ascii="宋体" w:hAnsi="宋体" w:eastAsia="宋体" w:cs="宋体"/>
          <w:color w:val="000"/>
          <w:sz w:val="28"/>
          <w:szCs w:val="28"/>
        </w:rPr>
        <w:t xml:space="preserve">根据县直机关工委的工作安排，现就千名干部驻村蹲点联户帮扶和 双报到 工作总结如下：</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 千名干部驻村蹲点帮扶 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宋体" w:hAnsi="宋体" w:eastAsia="宋体" w:cs="宋体"/>
          <w:color w:val="000"/>
          <w:sz w:val="28"/>
          <w:szCs w:val="28"/>
        </w:rPr>
        <w:t xml:space="preserve">二、深入调查研究，制定帮扶思路和规划</w:t>
      </w:r>
    </w:p>
    <w:p>
      <w:pPr>
        <w:ind w:left="0" w:right="0" w:firstLine="560"/>
        <w:spacing w:before="450" w:after="450" w:line="312" w:lineRule="auto"/>
      </w:pPr>
      <w:r>
        <w:rPr>
          <w:rFonts w:ascii="宋体" w:hAnsi="宋体" w:eastAsia="宋体" w:cs="宋体"/>
          <w:color w:val="000"/>
          <w:sz w:val="28"/>
          <w:szCs w:val="28"/>
        </w:rPr>
        <w:t xml:space="preserve">帮扶活动开始之初，我们到普乡镇政府了解前锋村的基本情况和镇政府共同研究帮扶方案。带队领导一行深入到田间地头和农户家中摸情况、查穷根。召开座谈会，听取当地镇、村支两委的介绍，认真了解村情、社情及产业发展情况。</w:t>
      </w:r>
    </w:p>
    <w:p>
      <w:pPr>
        <w:ind w:left="0" w:right="0" w:firstLine="560"/>
        <w:spacing w:before="450" w:after="450" w:line="312" w:lineRule="auto"/>
      </w:pPr>
      <w:r>
        <w:rPr>
          <w:rFonts w:ascii="宋体" w:hAnsi="宋体" w:eastAsia="宋体" w:cs="宋体"/>
          <w:color w:val="000"/>
          <w:sz w:val="28"/>
          <w:szCs w:val="28"/>
        </w:rPr>
        <w:t xml:space="preserve">通过调查我们制定了县审计局基层组织建设年千名干部蹲点帮扶工作方案，一是加强帮扶项目建设。 继续深入前锋村进行民情民意调查，探索和实践以项目为载体的帮扶形式，力争帮助前锋村开展5.8.11.12组的沟渠整治项目，沟渠畅通工程。二是加强村(社区)基层服务与充分就业工作。继续协助村(社区)做好促进城乡充分就业工作、农民集中居住区的就业问题，做好就业培训转移和困难群体的就业援助工作，积极扶持城乡劳动者创业，力争促进城乡新增就业目标任务。三是加强做好村社区基地社会维稳工作。继续做好农村 四大基础工程 宣传教育工作。不断提高群众的知晓率、参与度和满意度。按照积极联系帮扶单位，当好帮扶单位和被帮扶村(社区)的联络员。主动参加村(社区)议事会，指导议事会成员议题的收集整理和议事会规范会建设。四是加强村社区群众文化生活。以促进群众共享 幸福新津 为主要目的，协助村社区积极开展文化、教育、卫生等进社区活动，联系医务人员开展健康知识讲座，送文化下乡活动，引导农民群众树立健康文明的生活方式。指导开展群众性精神文明创建活动。五是开展贫困户结对帮扶工作。通过前期的调查，确定10户贫困户为我局帮扶人员，已制定具体联系人和帮扶措施</w:t>
      </w:r>
    </w:p>
    <w:p>
      <w:pPr>
        <w:ind w:left="0" w:right="0" w:firstLine="560"/>
        <w:spacing w:before="450" w:after="450" w:line="312" w:lineRule="auto"/>
      </w:pPr>
      <w:r>
        <w:rPr>
          <w:rFonts w:ascii="宋体" w:hAnsi="宋体" w:eastAsia="宋体" w:cs="宋体"/>
          <w:color w:val="000"/>
          <w:sz w:val="28"/>
          <w:szCs w:val="28"/>
        </w:rPr>
        <w:t xml:space="preserve">三、进村入户，开展帮扶活动</w:t>
      </w:r>
    </w:p>
    <w:p>
      <w:pPr>
        <w:ind w:left="0" w:right="0" w:firstLine="560"/>
        <w:spacing w:before="450" w:after="450" w:line="312" w:lineRule="auto"/>
      </w:pPr>
      <w:r>
        <w:rPr>
          <w:rFonts w:ascii="宋体" w:hAnsi="宋体" w:eastAsia="宋体" w:cs="宋体"/>
          <w:color w:val="000"/>
          <w:sz w:val="28"/>
          <w:szCs w:val="28"/>
        </w:rPr>
        <w:t xml:space="preserve">(一)局党组一班人带头帮扶。今年以来，我局党组书记、局长杨荣及其他班子成员分别带队5次到帮扶村开展调研及结对帮扶工作，看望慰问贫困户、五保户，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实施双报到，派出干部驻村帮扶。我局积极落实县委、县政府工作要求，选派了唐晓毅同志到前锋村出任该村支部委员会委员、副书记，开展驻村帮扶工作。同时，我局分别从五个科室抽调工作人员到该村报到，共同帮扶前锋村。今年8月底，我局专程送农村工作经验丰富的老领导唐晓毅同志到前锋村 上任 。唐晓毅同志到任后，走村串户，积极开展摸底调查;积极投身到村级组织建设中去，出主意，想办法;做好与道路建设和交通等有关部门联系和协调工作，协助化解矛盾纠纷;特别是对基层党的建设工作为村上出谋划策。积极为前锋村的村公资金使用管理情况进行指导和规范相关资料。</w:t>
      </w:r>
    </w:p>
    <w:p>
      <w:pPr>
        <w:ind w:left="0" w:right="0" w:firstLine="560"/>
        <w:spacing w:before="450" w:after="450" w:line="312" w:lineRule="auto"/>
      </w:pPr>
      <w:r>
        <w:rPr>
          <w:rFonts w:ascii="宋体" w:hAnsi="宋体" w:eastAsia="宋体" w:cs="宋体"/>
          <w:color w:val="000"/>
          <w:sz w:val="28"/>
          <w:szCs w:val="28"/>
        </w:rPr>
        <w:t xml:space="preserve">(三)开展干部结对帮扶。我局在调查摸底的基础上，确定了10户困难户作为结对帮扶对象。采取副局级职务以上干部 一帮一 、普通干部协助进行结对帮扶。要求帮扶干部每年至少到结对户走访联系2次，加强日常电话联系和沟通，帮助解决帮扶户1至2个具体困难和问题。严格考核和责任追究制度。今年以来，我局12名干部分批次深入到贫困户家中开展了结对帮扶工作，了解他们的家庭情况，帮助他们分析贫困原因，科学制定帮扶措施。送去了300元、500元不等的生产发展资金共计1200元，并根据不同家庭情况送去了棉被衣物、学习用具、技术书籍等物资帮助他们。</w:t>
      </w:r>
    </w:p>
    <w:p>
      <w:pPr>
        <w:ind w:left="0" w:right="0" w:firstLine="560"/>
        <w:spacing w:before="450" w:after="450" w:line="312" w:lineRule="auto"/>
      </w:pPr>
      <w:r>
        <w:rPr>
          <w:rFonts w:ascii="宋体" w:hAnsi="宋体" w:eastAsia="宋体" w:cs="宋体"/>
          <w:color w:val="000"/>
          <w:sz w:val="28"/>
          <w:szCs w:val="28"/>
        </w:rPr>
        <w:t xml:space="preserve">(四)积极资助贫困学生入学。我局非常重视定点帮扶村贫困学生入学难问题，经过深入村户走访，到贫困学生家中详细了解其家庭困难情况，看望慰问了贫困少年家庭，资助助学金600元。</w:t>
      </w:r>
    </w:p>
    <w:p>
      <w:pPr>
        <w:ind w:left="0" w:right="0" w:firstLine="560"/>
        <w:spacing w:before="450" w:after="450" w:line="312" w:lineRule="auto"/>
      </w:pPr>
      <w:r>
        <w:rPr>
          <w:rFonts w:ascii="宋体" w:hAnsi="宋体" w:eastAsia="宋体" w:cs="宋体"/>
          <w:color w:val="000"/>
          <w:sz w:val="28"/>
          <w:szCs w:val="28"/>
        </w:rPr>
        <w:t xml:space="preserve">(五)积极开展结对共建城乡环境综合治理。结合当前城乡环境综合治理工作，扎实开展 讲文明、除陋习、树新风 集中治理 三乱 工作，与前锋村形成城乡结对共建实施环境综合治理。帮助帮扶村制作宣传栏及宣传资料，与当地村民座谈及在结对帮扶工作中都号召大家一起养成文明习惯、树文明形象。通过集中治理 三乱 活动的不断深入，村容村貌大为改善。</w:t>
      </w:r>
    </w:p>
    <w:p>
      <w:pPr>
        <w:ind w:left="0" w:right="0" w:firstLine="560"/>
        <w:spacing w:before="450" w:after="450" w:line="312" w:lineRule="auto"/>
      </w:pPr>
      <w:r>
        <w:rPr>
          <w:rFonts w:ascii="宋体" w:hAnsi="宋体" w:eastAsia="宋体" w:cs="宋体"/>
          <w:color w:val="000"/>
          <w:sz w:val="28"/>
          <w:szCs w:val="28"/>
        </w:rPr>
        <w:t xml:space="preserve">四、开展项目帮扶</w:t>
      </w:r>
    </w:p>
    <w:p>
      <w:pPr>
        <w:ind w:left="0" w:right="0" w:firstLine="560"/>
        <w:spacing w:before="450" w:after="450" w:line="312" w:lineRule="auto"/>
      </w:pPr>
      <w:r>
        <w:rPr>
          <w:rFonts w:ascii="宋体" w:hAnsi="宋体" w:eastAsia="宋体" w:cs="宋体"/>
          <w:color w:val="000"/>
          <w:sz w:val="28"/>
          <w:szCs w:val="28"/>
        </w:rPr>
        <w:t xml:space="preserve">(一)开展沟渠整治项目。为做好包挂的前锋村 5.8.11.12组的沟渠整治项目，我局和前锋的干部一道深入现场查看，制定工作方案，积极组织人力物力20xx0元进行沟渠畅通工程整治。 (二) 前锋村的 花黄路 段由于重车较多，位于前锋村的路面已被碾的坑坑哇哇，我局多次与交通部门和普兴政府协调对此路段进行维修整治。通过努力，在交通部门共同的努力下，投入人工90个，挖机12小时，压路机17小时，各项投入共计75000余元，维修整治好了 花黄路 前锋段。</w:t>
      </w:r>
    </w:p>
    <w:p>
      <w:pPr>
        <w:ind w:left="0" w:right="0" w:firstLine="560"/>
        <w:spacing w:before="450" w:after="450" w:line="312" w:lineRule="auto"/>
      </w:pPr>
      <w:r>
        <w:rPr>
          <w:rFonts w:ascii="宋体" w:hAnsi="宋体" w:eastAsia="宋体" w:cs="宋体"/>
          <w:color w:val="000"/>
          <w:sz w:val="28"/>
          <w:szCs w:val="28"/>
        </w:rPr>
        <w:t xml:space="preserve">(三)围绕目前前锋村还没有固定的村委会的情况，我局主要领导会同普兴镇主要领导到初步拟定黄渡社区划给的办公地点实际进行调查，帮助拟定办公场地的设计方案以及如何解决办公地点的装修和办公室设备等问题和村支两委进行了交流，初步提出了相关的思路。</w:t>
      </w:r>
    </w:p>
    <w:p>
      <w:pPr>
        <w:ind w:left="0" w:right="0" w:firstLine="560"/>
        <w:spacing w:before="450" w:after="450" w:line="312" w:lineRule="auto"/>
      </w:pPr>
      <w:r>
        <w:rPr>
          <w:rFonts w:ascii="宋体" w:hAnsi="宋体" w:eastAsia="宋体" w:cs="宋体"/>
          <w:color w:val="000"/>
          <w:sz w:val="28"/>
          <w:szCs w:val="28"/>
        </w:rPr>
        <w:t xml:space="preserve">同时，我局高度重视前锋村班子建设和村级组织建设：一是开展支部结对共建、城乡党员结对互助活动，发挥驻村干部作用，加强村级班子建设，培养村级班子的领导能力及村组干部队伍的整体素质，在增强发展能力上下功夫，充分发挥村级组织在建设社会主义新农村中的战斗堡垒作用;二是加强农村基层党组织建设。着力培养一批致富带头人、科技能人，发展农村党员队伍，提升村级党组织的力量;三是健全村级管理制度。以基层民主建设为突破口，不断强化管理、健全机制、优化服务。坚持把与群众切身利益密切相关的问题等作为政务、村务公开的重要内容;四是抓平安建设营造和谐乡村。引导干部群众依法依规办事，公平公正处事，千方百计为群众排忧解难，妥善化解农村矛盾，促进乡村和谐，保障前锋村经济社会又好又快发展。</w:t>
      </w:r>
    </w:p>
    <w:p>
      <w:pPr>
        <w:ind w:left="0" w:right="0" w:firstLine="560"/>
        <w:spacing w:before="450" w:after="450" w:line="312" w:lineRule="auto"/>
      </w:pPr>
      <w:r>
        <w:rPr>
          <w:rFonts w:ascii="宋体" w:hAnsi="宋体" w:eastAsia="宋体" w:cs="宋体"/>
          <w:color w:val="000"/>
          <w:sz w:val="28"/>
          <w:szCs w:val="28"/>
        </w:rPr>
        <w:t xml:space="preserve">目前挂包帮扶工作和双报到工作取得了一些成绩，由于自身工作重和人员少等方面的原因离组织的要求、群众的期盼还有很大的差距，主要表现在，对村民教育培训力度、思想认识的提高、致富能力的提高、提升产业发展等方面都还存在着很大的差距。下一步我们将按照全县工作要求和我局具体工作方案，积极发挥职能优势，结合制定的帮扶工作的思路和目标及切实可行的 挂、包、帮 和双报到活动实施方案狠抓工作任务的具体落实，确保活动取得实效。</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篇9</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篇10</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篇11</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xx年，县委决定实施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等村11.3km通畅工程，解决了16个组群众出行难问题;投入4万元实施了xx3组1km的通达工程;投入6万元新修xx村高标准渠道1.01km，解决了3个组近100亩水田的灌溉难题。二是修建村级活动场所。投入75.3万元修建了、等4个村的村级活动中心，解决了村里无处办公、无地开会等问题。三是实施人畜饮水工程项目。投入10万元实施了xx村人畜饮水工程项目，解决了11、14等4个个组的饮水难题。四是实施农网改造项目。投入140.2万，实施、等村改造线路15.5km，其中高压1.2km，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等6个村实施危房改造十余座，解决了40余人住房难问题。通过民主评议、张榜公示等程序评议245人实施“两项制度”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篇13</w:t>
      </w:r>
    </w:p>
    <w:p>
      <w:pPr>
        <w:ind w:left="0" w:right="0" w:firstLine="560"/>
        <w:spacing w:before="450" w:after="450" w:line="312" w:lineRule="auto"/>
      </w:pPr>
      <w:r>
        <w:rPr>
          <w:rFonts w:ascii="宋体" w:hAnsi="宋体" w:eastAsia="宋体" w:cs="宋体"/>
          <w:color w:val="000"/>
          <w:sz w:val="28"/>
          <w:szCs w:val="28"/>
        </w:rPr>
        <w:t xml:space="preserve">xx4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 不脱贫不收队 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 事事有人抓、件件有督促、层层抓落实 的工作格局</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篇14</w:t>
      </w:r>
    </w:p>
    <w:p>
      <w:pPr>
        <w:ind w:left="0" w:right="0" w:firstLine="560"/>
        <w:spacing w:before="450" w:after="450" w:line="312" w:lineRule="auto"/>
      </w:pPr>
      <w:r>
        <w:rPr>
          <w:rFonts w:ascii="宋体" w:hAnsi="宋体" w:eastAsia="宋体" w:cs="宋体"/>
          <w:color w:val="000"/>
          <w:sz w:val="28"/>
          <w:szCs w:val="28"/>
        </w:rPr>
        <w:t xml:space="preserve">为整合扶贫力量，加大扶贫力度，加快全县精准扶贫整县推进进程和全县脱贫步伐，县委、县政府向全县各村和农林场派驻了驻村帮扶工作队。如何充分发挥驻村帮扶工作队的作用，更有效地开展精准扶贫驻村帮扶工作，实现县委、县政府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一、履行好“两个责任”</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二、全面掌握两个方面的情况</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贷款236万元。</w:t>
      </w:r>
    </w:p>
    <w:p>
      <w:pPr>
        <w:ind w:left="0" w:right="0" w:firstLine="560"/>
        <w:spacing w:before="450" w:after="450" w:line="312" w:lineRule="auto"/>
      </w:pPr>
      <w:r>
        <w:rPr>
          <w:rFonts w:ascii="宋体" w:hAnsi="宋体" w:eastAsia="宋体" w:cs="宋体"/>
          <w:color w:val="000"/>
          <w:sz w:val="28"/>
          <w:szCs w:val="28"/>
        </w:rPr>
        <w:t xml:space="preserve">三、做到“四个到位”</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级党委政府、各个部门出台的各项涉农、惠家政策及本次精准扶贫的所有政策汇全部编成“精准扶贫政策宣传手册”(以下简称“宣传手册”)，并将印制的313本宣传手册全部分发到该村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2025-08-03T19:33:34+08:00</dcterms:created>
  <dcterms:modified xsi:type="dcterms:W3CDTF">2025-08-03T19:33:34+08:00</dcterms:modified>
</cp:coreProperties>
</file>

<file path=docProps/custom.xml><?xml version="1.0" encoding="utf-8"?>
<Properties xmlns="http://schemas.openxmlformats.org/officeDocument/2006/custom-properties" xmlns:vt="http://schemas.openxmlformats.org/officeDocument/2006/docPropsVTypes"/>
</file>