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乡镇2025年终工作情况总结</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乡镇2024年终工作情况总结（通用5篇）乡镇2024年终工作情况总结 篇1 在街道党工委领导下，在__村党支部及村委会的具体指导下，在各位领导和同事的支持下。半年来，我积极工作，努力完成了上级领导所交付的工作任务。 1、__村务工作，有项目...</w:t>
      </w:r>
    </w:p>
    <w:p>
      <w:pPr>
        <w:ind w:left="0" w:right="0" w:firstLine="560"/>
        <w:spacing w:before="450" w:after="450" w:line="312" w:lineRule="auto"/>
      </w:pPr>
      <w:r>
        <w:rPr>
          <w:rFonts w:ascii="宋体" w:hAnsi="宋体" w:eastAsia="宋体" w:cs="宋体"/>
          <w:color w:val="000"/>
          <w:sz w:val="28"/>
          <w:szCs w:val="28"/>
        </w:rPr>
        <w:t xml:space="preserve">乡镇2025年终工作情况总结（通用5篇）</w:t>
      </w:r>
    </w:p>
    <w:p>
      <w:pPr>
        <w:ind w:left="0" w:right="0" w:firstLine="560"/>
        <w:spacing w:before="450" w:after="450" w:line="312" w:lineRule="auto"/>
      </w:pPr>
      <w:r>
        <w:rPr>
          <w:rFonts w:ascii="宋体" w:hAnsi="宋体" w:eastAsia="宋体" w:cs="宋体"/>
          <w:color w:val="000"/>
          <w:sz w:val="28"/>
          <w:szCs w:val="28"/>
        </w:rPr>
        <w:t xml:space="preserve">乡镇2025年终工作情况总结 篇1</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 上策下达，下情上传 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_主任跑企业，宣传计生、流动人口政策，发放计生宣传资料、外来育龄妇女免费服务券等;对各村重点育龄妇女进行随访，宣传政策，做好记录等;我的感受就是计生工作 繁、杂、细 。</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 上策下达 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宋体" w:hAnsi="宋体" w:eastAsia="宋体" w:cs="宋体"/>
          <w:color w:val="000"/>
          <w:sz w:val="28"/>
          <w:szCs w:val="28"/>
        </w:rPr>
        <w:t xml:space="preserve">乡镇2025年终工作情况总结 篇2</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乡镇2025年终工作情况总结 篇3</w:t>
      </w:r>
    </w:p>
    <w:p>
      <w:pPr>
        <w:ind w:left="0" w:right="0" w:firstLine="560"/>
        <w:spacing w:before="450" w:after="450" w:line="312" w:lineRule="auto"/>
      </w:pPr>
      <w:r>
        <w:rPr>
          <w:rFonts w:ascii="宋体" w:hAnsi="宋体" w:eastAsia="宋体" w:cs="宋体"/>
          <w:color w:val="000"/>
          <w:sz w:val="28"/>
          <w:szCs w:val="28"/>
        </w:rPr>
        <w:t xml:space="preserve">我院基本公共卫生工作从总体上已经初步步入了正常运转的轨道，但存在一些问题和薄弱环节，归纳起来，主要有以下几个方面：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乡镇2025年终工作情况总结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乡镇2025年终工作情况总结 篇5</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2025-07-13T18:39:07+08:00</dcterms:created>
  <dcterms:modified xsi:type="dcterms:W3CDTF">2025-07-13T18:39:07+08:00</dcterms:modified>
</cp:coreProperties>
</file>

<file path=docProps/custom.xml><?xml version="1.0" encoding="utf-8"?>
<Properties xmlns="http://schemas.openxmlformats.org/officeDocument/2006/custom-properties" xmlns:vt="http://schemas.openxmlformats.org/officeDocument/2006/docPropsVTypes"/>
</file>