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学校单位工作总结简短50字5篇(模板)</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单位工作总结一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学院全体在校学生，通过各系选拔，组成队伍参加院里的比赛。本次辩论赛采用淘汰制的方式，一共四支代表队参加比赛，四支代表队经过抽签产生半决赛顺序，最终经过激烈角逐，侦查系和检察系进入决赛，最终，侦查系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此次辩论赛历时三天，半决赛和决赛时间：11月28号-11月30号，共四场比赛，半决赛和决赛地点在模拟法庭。</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共进行四场比赛：第一场：侦查系-司管系，第二场：检察系-法律系，第三场：司管系-法律系，第四场：侦查系-检察系，最终获胜分别为：侦查系，检察系。</w:t>
      </w:r>
    </w:p>
    <w:p>
      <w:pPr>
        <w:ind w:left="0" w:right="0" w:firstLine="560"/>
        <w:spacing w:before="450" w:after="450" w:line="312" w:lineRule="auto"/>
      </w:pPr>
      <w:r>
        <w:rPr>
          <w:rFonts w:ascii="宋体" w:hAnsi="宋体" w:eastAsia="宋体" w:cs="宋体"/>
          <w:color w:val="000"/>
          <w:sz w:val="28"/>
          <w:szCs w:val="28"/>
        </w:rPr>
        <w:t xml:space="preserve">1、半决赛：11月28号-29号上午在模拟法庭举行，经过抽签，最终确定对阵：侦查系-司管系，检察系-法律系，获胜方是侦查系和检察系。</w:t>
      </w:r>
    </w:p>
    <w:p>
      <w:pPr>
        <w:ind w:left="0" w:right="0" w:firstLine="560"/>
        <w:spacing w:before="450" w:after="450" w:line="312" w:lineRule="auto"/>
      </w:pPr>
      <w:r>
        <w:rPr>
          <w:rFonts w:ascii="宋体" w:hAnsi="宋体" w:eastAsia="宋体" w:cs="宋体"/>
          <w:color w:val="000"/>
          <w:sz w:val="28"/>
          <w:szCs w:val="28"/>
        </w:rPr>
        <w:t xml:space="preserve">2、决赛：11月29日-30日，3、4名决赛在司管系和法律系双方举行，最终司管系获第三名。11月30号在模拟法庭举行了决赛，最终侦查系获得冠军。</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校园问题，生活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同时也扩大了我部的知名度。在辩论赛举行的过程中，我们部成员积极参加布置组织本次活动，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学校单位工作总结二</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本次面授工作自20_年x月12日开始，21日结束，历时10天。共有3个年级，28个专业，25个教学班，968名学生，76名教师参加了本次面授工作，聘任教师32名，完成640学时的教学工作量。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学校单位工作总结四</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_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学校单位工作总结五</w:t>
      </w:r>
    </w:p>
    <w:p>
      <w:pPr>
        <w:ind w:left="0" w:right="0" w:firstLine="560"/>
        <w:spacing w:before="450" w:after="450" w:line="312" w:lineRule="auto"/>
      </w:pPr>
      <w:r>
        <w:rPr>
          <w:rFonts w:ascii="宋体" w:hAnsi="宋体" w:eastAsia="宋体" w:cs="宋体"/>
          <w:color w:val="000"/>
          <w:sz w:val="28"/>
          <w:szCs w:val="28"/>
        </w:rPr>
        <w:t xml:space="preserve">“_”国乐坊的前身是校民乐队，09年开展学校社团活动以来，正式更名为“步步高”国乐坊，社团下属两个分团：丝竹乐坊及弹拨乐坊，20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三、排练成果：</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2025-07-07T12:20:35+08:00</dcterms:created>
  <dcterms:modified xsi:type="dcterms:W3CDTF">2025-07-07T12:20:35+08:00</dcterms:modified>
</cp:coreProperties>
</file>

<file path=docProps/custom.xml><?xml version="1.0" encoding="utf-8"?>
<Properties xmlns="http://schemas.openxmlformats.org/officeDocument/2006/custom-properties" xmlns:vt="http://schemas.openxmlformats.org/officeDocument/2006/docPropsVTypes"/>
</file>