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最新学校消防工作总结 森林消防工作总结(4篇)</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 森林消防工作总结一一是政治意识。内勤要做好宣传党的方针、路线、政策的广播员，要培养敏锐、独特的政治意识。要加强在政治理论方面的学习，不断提高政治素养，坚定正确的政治方向，使自己在思想上始终与保持高度一致。同时，要保持政治上...</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森林消防工作总结一</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森林消防工作总结二</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领导的支持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平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在听到有人员未到时，指挥人员马上安排急救人员返场进行救护，在搬运伤员的过程中，能够平稳、快速，唯一不足的是，搬运过程中未能对伤员进行有效的固定。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灭火器和标配的消防栓。周柳开在详细讲解使用步骤后，大家伙都表示，就这么几个简单的动作，学会了。但在实操过程中，却窘态百出，有些忘记拔保险，提起灭火器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形式主义，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森林消防工作总结三</w:t>
      </w:r>
    </w:p>
    <w:p>
      <w:pPr>
        <w:ind w:left="0" w:right="0" w:firstLine="560"/>
        <w:spacing w:before="450" w:after="450" w:line="312" w:lineRule="auto"/>
      </w:pPr>
      <w:r>
        <w:rPr>
          <w:rFonts w:ascii="宋体" w:hAnsi="宋体" w:eastAsia="宋体" w:cs="宋体"/>
          <w:color w:val="000"/>
          <w:sz w:val="28"/>
          <w:szCs w:val="28"/>
        </w:rPr>
        <w:t xml:space="preserve">根据20xx年制定的安全工作管理目标，于11月9日第十四届“119”消防日举行了首次消防演练。演练按照预先精心制定的方案即《20xx年消防演练预案》、《20xx年消防演练工作安排》和(《关于组织应急疏散演练的通知》三通字[20xx]第28号)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这次消防演练活动，安排周密，全所干部、职工高度重视，全体工作人员各就各位，各司其职，认真负责，确保演练活动万无一失。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这样的演练活动在我所还是第一次举行，它不仅为我公司积累了演练的经验，还为诸多应急预案的实际操作提供了借鉴。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我们为本次消防演练制定的演练预案，受到了将台路消防中队专家的高度评价。认为这个演练预案非常专业，内容全面、周密。为演练取得成功奠定了基矗</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我们利用广播、宣传橱窗、内部刊物《三所之声》和三所局域网多种渠道，结合消防安全知识小册子、安全知识答卷等多种形式，向全体员工进行应急预案及火灾应急演练的宣传动员，广泛普及火灾应急的基本知识。组织各部门负责人、义务消防人员和兼职技安员观看防火灭火知识的音像vcd，进行相应的专业知识的培训。各个部门领导为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所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所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按照三所安全工作管理目标对应急预案演练工作的部署，科技质量部与党群工作部共同承担此项演练工作。一项任务涉及两个部门、两个主任，谁主谁次如何分工，完成的好大家都好，如果出现问题责任很难分清。按照部门职责分工，科技质量部负责全所技安管理工作，党群工作部负责全所消防安全工作。两者既相互联系，又相对独立。而这次演练的科目确定为消防演练，党群工作部理应承担主要工作。但是，两个部门的领导及主管人员，并没有从本部门及个人利益出发考虑问题，而是以把演练工作做好，保证任务的顺利完成为目的，淡化部门界限，抛开既得利益，密切配合的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 森林消防工作总结四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 学生能够处危不乱，科学避险，减少盲目、慌乱和的发生，学校组织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2025-07-13T08:49:37+08:00</dcterms:created>
  <dcterms:modified xsi:type="dcterms:W3CDTF">2025-07-13T08:49:37+08:00</dcterms:modified>
</cp:coreProperties>
</file>

<file path=docProps/custom.xml><?xml version="1.0" encoding="utf-8"?>
<Properties xmlns="http://schemas.openxmlformats.org/officeDocument/2006/custom-properties" xmlns:vt="http://schemas.openxmlformats.org/officeDocument/2006/docPropsVTypes"/>
</file>