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2025年公司自我工作总结报告 自我工作总结报告(5篇)</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 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