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最新销售公司工作总结简短(精选四篇)</w:t>
      </w:r>
      <w:bookmarkEnd w:id="1"/>
    </w:p>
    <w:p>
      <w:pPr>
        <w:jc w:val="center"/>
        <w:spacing w:before="0" w:after="450"/>
      </w:pPr>
      <w:r>
        <w:rPr>
          <w:rFonts w:ascii="Arial" w:hAnsi="Arial" w:eastAsia="Arial" w:cs="Arial"/>
          <w:color w:val="999999"/>
          <w:sz w:val="20"/>
          <w:szCs w:val="20"/>
        </w:rPr>
        <w:t xml:space="preserve">来源：网络  作者：空山新雨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简短一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销售公司工作总结简短一</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销售公司工作总结简短二</w:t>
      </w:r>
    </w:p>
    <w:p>
      <w:pPr>
        <w:ind w:left="0" w:right="0" w:firstLine="560"/>
        <w:spacing w:before="450" w:after="450" w:line="312" w:lineRule="auto"/>
      </w:pPr>
      <w:r>
        <w:rPr>
          <w:rFonts w:ascii="宋体" w:hAnsi="宋体" w:eastAsia="宋体" w:cs="宋体"/>
          <w:color w:val="000"/>
          <w:sz w:val="28"/>
          <w:szCs w:val="28"/>
        </w:rPr>
        <w:t xml:space="preserve">xx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其次，一些大型经销商会坚持用他们自己的品牌结合我们的产品打入市场，但是我方仍应想方设法将xx品牌进入产品中;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另外，我们公司如今外协采购外销的规模在逐渐增大，针对外协产品我们应该杜绝用自己的品牌而影响自己xx品牌专业制造制动汽车配件的形象，我们考虑的是长远的战略眼光;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销售公司工作总结简短三</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亮点一：全面完成各种产品销售计划。成品油销量达xx万吨，达到计划的xx%；自销产品销量达xx万吨（含出口石蜡、沥青），达到计划的xx%；集中买断化工产品总销售量达xx万吨，达到计划的xx%。沥青、基础油等统销产品100%完成销售计划。</w:t>
      </w:r>
    </w:p>
    <w:p>
      <w:pPr>
        <w:ind w:left="0" w:right="0" w:firstLine="560"/>
        <w:spacing w:before="450" w:after="450" w:line="312" w:lineRule="auto"/>
      </w:pPr>
      <w:r>
        <w:rPr>
          <w:rFonts w:ascii="宋体" w:hAnsi="宋体" w:eastAsia="宋体" w:cs="宋体"/>
          <w:color w:val="000"/>
          <w:sz w:val="28"/>
          <w:szCs w:val="28"/>
        </w:rPr>
        <w:t xml:space="preserve">亮点二：市场预测准确率迅速提高。炼油产品总体销售均价由20xx年五大炼化企业的第四名跃升到20xx年的第二名。炼油自销产品销售均价由20xx年在五大炼化企业中排名第四跨越到20xx年的排名第一。</w:t>
      </w:r>
    </w:p>
    <w:p>
      <w:pPr>
        <w:ind w:left="0" w:right="0" w:firstLine="560"/>
        <w:spacing w:before="450" w:after="450" w:line="312" w:lineRule="auto"/>
      </w:pPr>
      <w:r>
        <w:rPr>
          <w:rFonts w:ascii="宋体" w:hAnsi="宋体" w:eastAsia="宋体" w:cs="宋体"/>
          <w:color w:val="000"/>
          <w:sz w:val="28"/>
          <w:szCs w:val="28"/>
        </w:rPr>
        <w:t xml:space="preserve">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亮点四：优化运输管理，有效降本减费。轻油罐车装载率由20xx年的87%提高到92。2%，全年节省运输费用20xx多万元。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工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xx万吨，减少重油的销量xx万吨，使公司实现合理增效xx亿元。根据榨季客户对食品级硫磺的需求，主动建议公司生产、销售食品级硫磺，拓展市场新路子，满足客户需求，全年增加销售效益约xx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5类产品中，公司产品均价达到或者超过了总部的比价指标，自销产品销售均价达3189元/吨，由20xx年五大炼化企业中排位第四上升到第一。20xx年与先进单位相比，自销产品销售均价低173元/吨，20xx年与先进单位比相比低100元/吨，缩小差距73元/吨，剔除消费税和产品结构的影响，反超44元/吨，进步217元/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最大限度降低库存，为公司创造效益。</w:t>
      </w:r>
    </w:p>
    <w:p>
      <w:pPr>
        <w:ind w:left="0" w:right="0" w:firstLine="560"/>
        <w:spacing w:before="450" w:after="450" w:line="312" w:lineRule="auto"/>
      </w:pPr>
      <w:r>
        <w:rPr>
          <w:rFonts w:ascii="宋体" w:hAnsi="宋体" w:eastAsia="宋体" w:cs="宋体"/>
          <w:color w:val="000"/>
          <w:sz w:val="28"/>
          <w:szCs w:val="28"/>
        </w:rPr>
        <w:t xml:space="preserve">9月份，受国际原油价格下跌及国内市场需求疲软的影响，化工产品价格不断下滑，特别是塑料产品价格大幅下降700——1500元/吨。为把产品转变成商品，降低库存、减少跌价风险，增加效益，在聚丙烯产品少交库2500吨的情况下，积极主动督促化工销售华南分公司多销售塑料产品3468吨，9月将塑料库存降到9000吨的最低水平，多销17000吨，减少跌价损失1020万元。全年实现化工商品总量xx万吨，同比提高xx万吨，创百万吨乙烯扩建工程投产以来的最好水平。与此同时，开展来料加工业务，积极开拓海外市场，完成了来料加工2303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20xx年已开发的20多个新产品中找出最具市场潜力的几个产品，协助化工销售华南公司制定市场推广计划，共同推广，做大新产品销量，实现了向新产品开发要效益的目标。20xx年总部下达新产品开发计划和专用料生产计划分别为xx万吨和xx万吨，公司全年共开发新产品7个，分别生产销售xx万吨和xx万吨，完成总部下达计划的137%及114%。</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销售公司工作总结简短四</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全心做好服务保障工作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2025-07-07T09:58:08+08:00</dcterms:created>
  <dcterms:modified xsi:type="dcterms:W3CDTF">2025-07-07T09:58:08+08:00</dcterms:modified>
</cp:coreProperties>
</file>

<file path=docProps/custom.xml><?xml version="1.0" encoding="utf-8"?>
<Properties xmlns="http://schemas.openxmlformats.org/officeDocument/2006/custom-properties" xmlns:vt="http://schemas.openxmlformats.org/officeDocument/2006/docPropsVTypes"/>
</file>