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公司保密自查工作总结范文范本</w:t>
      </w:r>
      <w:bookmarkEnd w:id="1"/>
    </w:p>
    <w:p>
      <w:pPr>
        <w:jc w:val="center"/>
        <w:spacing w:before="0" w:after="450"/>
      </w:pPr>
      <w:r>
        <w:rPr>
          <w:rFonts w:ascii="Arial" w:hAnsi="Arial" w:eastAsia="Arial" w:cs="Arial"/>
          <w:color w:val="999999"/>
          <w:sz w:val="20"/>
          <w:szCs w:val="20"/>
        </w:rPr>
        <w:t xml:space="preserve">来源：网络  作者：雾凇晨曦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公司保密自查工作总结范文范本 市场竞争日益激烈，保守企业秘密至关重要。为此，公司从领导、部门负责人到基层员工，层层把关，将 工作层层落实，并采取相应措施，严守企业秘密。&gt;一、领导重视，专人负责。 在集团公司和省公司领导下，本着对企业负责的态...</w:t>
      </w:r>
    </w:p>
    <w:p>
      <w:pPr>
        <w:ind w:left="0" w:right="0" w:firstLine="560"/>
        <w:spacing w:before="450" w:after="450" w:line="312" w:lineRule="auto"/>
      </w:pPr>
      <w:r>
        <w:rPr>
          <w:rFonts w:ascii="宋体" w:hAnsi="宋体" w:eastAsia="宋体" w:cs="宋体"/>
          <w:color w:val="000"/>
          <w:sz w:val="28"/>
          <w:szCs w:val="28"/>
        </w:rPr>
        <w:t xml:space="preserve">公司保密自查工作总结范文范本</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 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 工作，并成立了由公司领导为组长，各相关部门负责人为成员的 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公司在内部员工中树立保密无小事意识，把保密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宣传，培养员工保密意识。公司利用内部办公系统、内部信息、公司各种会议以及部门内部交流，经常性地对员工进行保密知识学习和保密教育，培养员工保密意识。年底上市后，分公司尤其注意在对外信息披露上严格把关。所有对外公布的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w:t>
      </w:r>
    </w:p>
    <w:p>
      <w:pPr>
        <w:ind w:left="0" w:right="0" w:firstLine="560"/>
        <w:spacing w:before="450" w:after="450" w:line="312" w:lineRule="auto"/>
      </w:pPr>
      <w:r>
        <w:rPr>
          <w:rFonts w:ascii="宋体" w:hAnsi="宋体" w:eastAsia="宋体" w:cs="宋体"/>
          <w:color w:val="000"/>
          <w:sz w:val="28"/>
          <w:szCs w:val="28"/>
        </w:rPr>
        <w:t xml:space="preserve">公司9月初收到省公司关于保密自查的通知后，公司领导高度重视，要求综合办公室迅速将文件转发给现业各部室、各县分公司，并对照检查内容进行自查，及时整改规范相关的保密。自公司成立以来，全体员工在企业信息保密方面做出了积极努力，取得了明显成效，至今未发生过一起泄密事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2025-08-02T18:49:55+08:00</dcterms:created>
  <dcterms:modified xsi:type="dcterms:W3CDTF">2025-08-02T18:49:55+08:00</dcterms:modified>
</cp:coreProperties>
</file>

<file path=docProps/custom.xml><?xml version="1.0" encoding="utf-8"?>
<Properties xmlns="http://schemas.openxmlformats.org/officeDocument/2006/custom-properties" xmlns:vt="http://schemas.openxmlformats.org/officeDocument/2006/docPropsVTypes"/>
</file>