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服饰公司核算工作总结(28篇)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_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_年xxx万元比增长了111%；实现销售收入xxxx万元，同20_年xxxx万元比增长了；完成产量xxx万件（条），同20_年xx万件（条）比增长了；同时，在通过iso9001：2025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以科学发展观实施产品结构的战略性调整：通过20_年一年的企业试运营， 20_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_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xx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_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_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