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最新燃气公司工作总结结尾 燃气公司工作总结和计划(五篇)</w:t>
      </w:r>
      <w:bookmarkEnd w:id="1"/>
    </w:p>
    <w:p>
      <w:pPr>
        <w:jc w:val="center"/>
        <w:spacing w:before="0" w:after="450"/>
      </w:pPr>
      <w:r>
        <w:rPr>
          <w:rFonts w:ascii="Arial" w:hAnsi="Arial" w:eastAsia="Arial" w:cs="Arial"/>
          <w:color w:val="999999"/>
          <w:sz w:val="20"/>
          <w:szCs w:val="20"/>
        </w:rPr>
        <w:t xml:space="preserve">来源：网络  作者：紫云飞舞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燃气公司工作总结结尾 燃气公司工作总结和计划一一、加强领导，抓住重点，切实搞好自查自纠。1、成立领导小组，领导分工负责。首先中心成立了领导小组，实行一把手工程，同时中心领导分工负责，明确责任。其次，明确各支部、各科室主要负责人作为第一责任人...</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燃气公司工作总结和计划一</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十六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燃气公司工作总结和计划二</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1、今年以来公司上下紧密围绕20__年的目标任务主动出击，较好地完成了_小区、……等小区的庭院管网、户室安装工程、全年共安装600户，已开通使用510户。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2、完成了配气站到__区约2.5公里的主管……管线安装工作，_小区已对760余户进行了户室管网的部分安装工作。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_槽__主管，向_施工区外围管线的安装工程1公里及前期准备工作，即购回主管__无缝钢管约10千米，辅助材料20余万。并完成了_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4、完成_住宅楼、__住宅楼、_公司住宅楼等部分改造(室内表改为户外表)工作，完成户内表改造80余户。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_、_槽新区的主管及庭院管作为特事特办、按照县政府的工作部署和要求，抢时、抢进度与相应的基础设施同步进行，做到了按时、按量完成相应工作任务，为_、_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_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公司走过了_个春秋，经历了一个曲折发展的艰难历程，面对新的发展形势，将遇到新的困难和新的挑战。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1、按县委县府总体规划和部署，要建设_、_槽新区，天然气管网和场站及cng加气站，公司将面临巨额投资压力，新建项目总投资至少在5000万元以上。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2、_槽新区建设主管网将穿越城区主街道和向_电站施工区，施工难度大，必须征得_总公司的同意，因此，还必须求得县政府及相关部门的鼎力相助和大力支持，否则工作无法推进。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_新区和_槽新区的天然气管网建设，给公司管理增大了管理难度，分别与城区形成三角地带的用户供气区域，对管理和维护提出了更高的要求。尤其是建_槽主管线必须在较短时间内完成施工任务，一旦向_电站大坝截流，不允许在施工区内作业，将会对_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五、20_年的工作计划和目标任务</w:t>
      </w:r>
    </w:p>
    <w:p>
      <w:pPr>
        <w:ind w:left="0" w:right="0" w:firstLine="560"/>
        <w:spacing w:before="450" w:after="450" w:line="312" w:lineRule="auto"/>
      </w:pPr>
      <w:r>
        <w:rPr>
          <w:rFonts w:ascii="宋体" w:hAnsi="宋体" w:eastAsia="宋体" w:cs="宋体"/>
          <w:color w:val="000"/>
          <w:sz w:val="28"/>
          <w:szCs w:val="28"/>
        </w:rPr>
        <w:t xml:space="preserve">1、20_年公司将工作的重点放在_、_槽新区的天然气安装和_cng高压加气站的建设上，实现两个新区新增天然气安装1500户左右。商业用气30户。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2、加大新区庭院管网及cng高压加气站投资力度，加快施工进度，力争完成cng加气站主体场站、基础房建、设施及配套工作，完成主体设备的选型定点采购任务;完成_和_槽配气站的基础、房建工作。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年公司将随着向_电站的建设和_在_区位优势及经济发展的大好形势，借_经济发展的大好机遇，克服一切困难，为尽快解决_城区居民都能用上用好天然气，为共创一个和谐美好的社会，为_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__年的岁末。随着环境的变化，我工作、思想、生活上的转变也十分明显，所以感触亦多。20__年有快乐也有艰苦，有目标也有迷茫，有充实，有成长。我很庆幸，在我站在人生的转折点上时，在我遇到困难时，有公司领导的理解体谅，有亲切的同事们帮助与照顾，让我在20__年从容走过，也让我有信心积极面对到来的20_年。</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2、七月中旬至八月中旬对_路中压管网铺设组织现场施工1180米，铺设警示带。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3、八月份对_路及其_路穿越组织现场施工1114米，进行资料整理记录。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4、对_小区1号楼、2号楼、3号楼户内主力管道进行设计并组织施工;对6号楼、2号楼、3号楼安装指导挂表共计131户。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5、今年上半年我们工业、公服用户开发了_公司食堂、_豆浆等2处，对这两个公服用户进行现场勘查、设计施工图纸，并进行现场施工安装指导。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6、对_饭店附近小区壁挂炉采暖的7户进行施工图纸设计并组织施工挂表。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7、对工业园区管网铺设工程进行前期调研，现场勘查、设计施工图纸4812米，目前已铺设完成2812米。并对_工业园区内的四道穿越组织施工并记录资料796米。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8、进入11月中旬组织验收小组进行20__年全年工程验收工作，截止到_月_日，实地验收测量穿越工程5203米;挖沟工程4314米;工程公司焊管工程8347米。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年是公司大发展关键的一年。20__年的工作实践给我带来了很多提高同时也伴随着许多教训，在20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燃气公司工作总结和计划四</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20_年—20_年安全越冬工作安排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燃气公司工作总结和计划五</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_年6月发改委区分存量气和增量气调整了天然气价格。根据党的十八届三中全会精神和20_年深化经济体制改革重点任务的总体安排，按照20_年实现与增量气价格并轨的既定目标，自20_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2025-08-03T03:00:36+08:00</dcterms:created>
  <dcterms:modified xsi:type="dcterms:W3CDTF">2025-08-03T03:00:36+08:00</dcterms:modified>
</cp:coreProperties>
</file>

<file path=docProps/custom.xml><?xml version="1.0" encoding="utf-8"?>
<Properties xmlns="http://schemas.openxmlformats.org/officeDocument/2006/custom-properties" xmlns:vt="http://schemas.openxmlformats.org/officeDocument/2006/docPropsVTypes"/>
</file>