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企业销售季度工作总结(7篇)</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企业销售季度工作总结一一、第3季度工作总结1、销售任务完成情况1)、第3季度轿车部共销售282台，我个人销售115台，其中赛豹19台，路宝15台，赛马21台，占轿车部总数的18%。2)、结合总办销售工作安排，每位员工轮流到飞值班，在那边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企业销售季度工作总结二</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企业销售季度工作总结三</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企业销售季度工作总结四</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企业销售季度工作总结五</w:t>
      </w:r>
    </w:p>
    <w:p>
      <w:pPr>
        <w:ind w:left="0" w:right="0" w:firstLine="560"/>
        <w:spacing w:before="450" w:after="450" w:line="312" w:lineRule="auto"/>
      </w:pPr>
      <w:r>
        <w:rPr>
          <w:rFonts w:ascii="宋体" w:hAnsi="宋体" w:eastAsia="宋体" w:cs="宋体"/>
          <w:color w:val="000"/>
          <w:sz w:val="28"/>
          <w:szCs w:val="28"/>
        </w:rPr>
        <w:t xml:space="preserve">第zz季度已经过去，在这第zz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男装专卖店工作的，在进入贵店之前我有过女装的销售经验，仅凭对销售工作的热情，而缺乏男装行业销售经验和行业知识。为了迅速融入到zz男装这个销售团队中来，到店之后，一切从零开始，一边学习zz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男装品牌知识和积累经验的同时，自己的能力，销售水平都比以前有了一个较大幅度的提高。同时也存在不少的缺点：对于男装市场销售了解的还不够深入，对zz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zz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房地产销售工作总结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企业销售季度工作总结七</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2025-07-07T17:38:04+08:00</dcterms:created>
  <dcterms:modified xsi:type="dcterms:W3CDTF">2025-07-07T17:38:04+08:00</dcterms:modified>
</cp:coreProperties>
</file>

<file path=docProps/custom.xml><?xml version="1.0" encoding="utf-8"?>
<Properties xmlns="http://schemas.openxmlformats.org/officeDocument/2006/custom-properties" xmlns:vt="http://schemas.openxmlformats.org/officeDocument/2006/docPropsVTypes"/>
</file>