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最新前台下年度工作计划及目标(十三篇)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前台下年度工作计划及目标篇一2、20xx年底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前台下年度工作计划及目标篇一</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前台下年度工作计划及目标篇三</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前台下年度工作计划及目标篇四</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前台下年度工作计划及目标篇五</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最好的提升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前台下年度工作计划及目标篇六</w:t>
      </w:r>
    </w:p>
    <w:p>
      <w:pPr>
        <w:ind w:left="0" w:right="0" w:firstLine="560"/>
        <w:spacing w:before="450" w:after="450" w:line="312" w:lineRule="auto"/>
      </w:pPr>
      <w:r>
        <w:rPr>
          <w:rFonts w:ascii="宋体" w:hAnsi="宋体" w:eastAsia="宋体" w:cs="宋体"/>
          <w:color w:val="000"/>
          <w:sz w:val="28"/>
          <w:szCs w:val="28"/>
        </w:rPr>
        <w:t xml:space="preserve">工作计划：1、做好客人的咨询、接待、合同登记。微笑服务始终，接待客人或回答客人的咨询时，熟练运用“您好、欢迎光临、谢谢、请稍等、对不起、欢迎再来、请慢走”等礼貌用语。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前台下年度工作计划及目标篇七</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前台下年度工作计划及目标篇八</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前台下年度工作计划及目标篇九</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情况；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前台下年度工作计划及目标篇十</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前台下年度工作计划及目标篇十二</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__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前台下年度工作计划及目标篇十三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1、进一步完善公司的组织架构，确定和区分每个职能部门的权责，争取做到组织架构的科学适用，x年不再做大的调整，保证公司的运营在既有的组织架构中运行。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