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企业劳动用工劳动合同签(优秀14篇)</w:t>
      </w:r>
      <w:bookmarkEnd w:id="1"/>
    </w:p>
    <w:p>
      <w:pPr>
        <w:jc w:val="center"/>
        <w:spacing w:before="0" w:after="450"/>
      </w:pPr>
      <w:r>
        <w:rPr>
          <w:rFonts w:ascii="Arial" w:hAnsi="Arial" w:eastAsia="Arial" w:cs="Arial"/>
          <w:color w:val="999999"/>
          <w:sz w:val="20"/>
          <w:szCs w:val="20"/>
        </w:rPr>
        <w:t xml:space="preserve">来源：网络  作者：独影花开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企业劳动用工劳动合同签...</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企业劳动用工劳动合同签篇二</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企业劳动用工劳动合同签篇三</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企业劳动用工劳动合同签篇四</w:t>
      </w:r>
    </w:p>
    <w:p>
      <w:pPr>
        <w:ind w:left="0" w:right="0" w:firstLine="560"/>
        <w:spacing w:before="450" w:after="450" w:line="312" w:lineRule="auto"/>
      </w:pPr>
      <w:r>
        <w:rPr>
          <w:rFonts w:ascii="宋体" w:hAnsi="宋体" w:eastAsia="宋体" w:cs="宋体"/>
          <w:color w:val="000"/>
          <w:sz w:val="28"/>
          <w:szCs w:val="28"/>
        </w:rPr>
        <w:t xml:space="preserve">劳动合同是确定用人单位与劳动者劳动权利义务的法律文件，对劳资双方具有重要意义，也是劳动仲裁、诉讼的重要证据之一。应当引起用人单位的重视。因劳动合同引起的问题众多，本指引和其他指引将分别发布。本指引涉及的问题主要包括：</w:t>
      </w:r>
    </w:p>
    <w:p>
      <w:pPr>
        <w:ind w:left="0" w:right="0" w:firstLine="560"/>
        <w:spacing w:before="450" w:after="450" w:line="312" w:lineRule="auto"/>
      </w:pPr>
      <w:r>
        <w:rPr>
          <w:rFonts w:ascii="宋体" w:hAnsi="宋体" w:eastAsia="宋体" w:cs="宋体"/>
          <w:color w:val="000"/>
          <w:sz w:val="28"/>
          <w:szCs w:val="28"/>
        </w:rPr>
        <w:t xml:space="preserve">一、北京市人力资源和社会保障局发布了劳动合同的示范文本，分为固定期限劳动合同、无固定期限劳动合同和以完成一定工作任务为期限的劳动合同等不同类别。用人单位可以在示范文本的基础上，补充双方约定的其他条款。</w:t>
      </w:r>
    </w:p>
    <w:p>
      <w:pPr>
        <w:ind w:left="0" w:right="0" w:firstLine="560"/>
        <w:spacing w:before="450" w:after="450" w:line="312" w:lineRule="auto"/>
      </w:pPr>
      <w:r>
        <w:rPr>
          <w:rFonts w:ascii="宋体" w:hAnsi="宋体" w:eastAsia="宋体" w:cs="宋体"/>
          <w:color w:val="000"/>
          <w:sz w:val="28"/>
          <w:szCs w:val="28"/>
        </w:rPr>
        <w:t xml:space="preserve">二、用人单位应当自用工之日起一个月内与劳动者签订书面劳动合同，否则将承担支付双倍工资的法律责任。</w:t>
      </w:r>
    </w:p>
    <w:p>
      <w:pPr>
        <w:ind w:left="0" w:right="0" w:firstLine="560"/>
        <w:spacing w:before="450" w:after="450" w:line="312" w:lineRule="auto"/>
      </w:pPr>
      <w:r>
        <w:rPr>
          <w:rFonts w:ascii="宋体" w:hAnsi="宋体" w:eastAsia="宋体" w:cs="宋体"/>
          <w:color w:val="000"/>
          <w:sz w:val="28"/>
          <w:szCs w:val="28"/>
        </w:rPr>
        <w:t xml:space="preserve">三、劳动合同法第二条规定的用人单位以及会计师事务所、律师事务所等合伙组织和基金会，是劳动合同的主体。</w:t>
      </w:r>
    </w:p>
    <w:p>
      <w:pPr>
        <w:ind w:left="0" w:right="0" w:firstLine="560"/>
        <w:spacing w:before="450" w:after="450" w:line="312" w:lineRule="auto"/>
      </w:pPr>
      <w:r>
        <w:rPr>
          <w:rFonts w:ascii="宋体" w:hAnsi="宋体" w:eastAsia="宋体" w:cs="宋体"/>
          <w:color w:val="000"/>
          <w:sz w:val="28"/>
          <w:szCs w:val="28"/>
        </w:rPr>
        <w:t xml:space="preserve">上述用人单位设立的\'分支机构，依法取得营业执照或者登记证书的，可以作为劳动合同的主体;未依法取得营业执照或者登记证书的，受用人单位委托可以作为劳动合同的主体。</w:t>
      </w:r>
    </w:p>
    <w:p>
      <w:pPr>
        <w:ind w:left="0" w:right="0" w:firstLine="560"/>
        <w:spacing w:before="450" w:after="450" w:line="312" w:lineRule="auto"/>
      </w:pPr>
      <w:r>
        <w:rPr>
          <w:rFonts w:ascii="宋体" w:hAnsi="宋体" w:eastAsia="宋体" w:cs="宋体"/>
          <w:color w:val="000"/>
          <w:sz w:val="28"/>
          <w:szCs w:val="28"/>
        </w:rPr>
        <w:t xml:space="preserve">四、劳动合同文本应当交付劳动者一份;否则，由劳动行政部门责令改正，给劳动者造成损害的，应当承担赔偿责任。将会时，建议要求劳动者签字领取。</w:t>
      </w:r>
    </w:p>
    <w:p>
      <w:pPr>
        <w:ind w:left="0" w:right="0" w:firstLine="560"/>
        <w:spacing w:before="450" w:after="450" w:line="312" w:lineRule="auto"/>
      </w:pPr>
      <w:r>
        <w:rPr>
          <w:rFonts w:ascii="宋体" w:hAnsi="宋体" w:eastAsia="宋体" w:cs="宋体"/>
          <w:color w:val="000"/>
          <w:sz w:val="28"/>
          <w:szCs w:val="28"/>
        </w:rPr>
        <w:t xml:space="preserve">五、鉴于在劳动仲裁和诉讼过程中经常出现用人单位或者劳动者更换劳动合同中的某一或某几页，导致查清劳动合同条款发生困难，建议用人单位将劳动合同加盖骑缝章。加盖公章时，应当加盖经公安部门备案的公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企业劳动用工劳动合同签篇五</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企业名称：姓名：性别：经济类型：身份证号：</w:t>
      </w:r>
    </w:p>
    <w:p>
      <w:pPr>
        <w:ind w:left="0" w:right="0" w:firstLine="560"/>
        <w:spacing w:before="450" w:after="450" w:line="312" w:lineRule="auto"/>
      </w:pPr>
      <w:r>
        <w:rPr>
          <w:rFonts w:ascii="宋体" w:hAnsi="宋体" w:eastAsia="宋体" w:cs="宋体"/>
          <w:color w:val="000"/>
          <w:sz w:val="28"/>
          <w:szCs w:val="28"/>
        </w:rPr>
        <w:t xml:space="preserve">公司地址：户籍地址：法人代表：居住地址：联系电话：联系电话：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第一条：本合同为固定期限合同，合同自用工日年月日起至年月日止，合同期限为年。其中试用期自年月日至年月日止，试用期为月。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第二条：根据企业经营需要，乙方同意甲方安排其在岗位上从事工作。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第四条：乙方工资由基础工资、奖金、效益提成等四部分组成。其中：试用期的基础工资标准为元/月，试用期满后的基础工资标准为元/月，日派遣费、奖金、效益提成按照公司员工星级评定办法计发。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本合同于________年____月____日生效，于法定或约定的解除(终止)合同的条件出现时止。其中试用期至________年____月____日止。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第十五条双方因履行本合同发生争议，应当自劳动争议发生之日起，____日内向有管辖权的劳动争议仲裁委员会申请促裁。对仲裁裁决不服的，可自接到裁决书之日起____日内向当地人民法院起诉。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企业劳动用工劳动合同签篇七</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第五条甲方每月以货币形式支付乙方工资，工资不低于元，其中试用期间工资为元。每月20-25号发放工资(工行转账)，以各部门为准。法定节假日若加班，日后补休，公司给予补助。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2、在休息日工作，按照乙方日或小时工资标准的20__支付工资;。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企业劳动用工劳动合同签篇九</w:t>
      </w:r>
    </w:p>
    <w:p>
      <w:pPr>
        <w:ind w:left="0" w:right="0" w:firstLine="560"/>
        <w:spacing w:before="450" w:after="450" w:line="312" w:lineRule="auto"/>
      </w:pPr>
      <w:r>
        <w:rPr>
          <w:rFonts w:ascii="宋体" w:hAnsi="宋体" w:eastAsia="宋体" w:cs="宋体"/>
          <w:color w:val="000"/>
          <w:sz w:val="28"/>
          <w:szCs w:val="28"/>
        </w:rPr>
        <w:t xml:space="preserve">随着法律知识的普及，合同的类型越来越多，签订合同也是非常有必要的行为。知道吗，写合同可是有方法的哦，以下是小编帮大家整理的建筑施工企业用工劳动合同_劳动合同，欢迎大家分享。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企业劳动用工劳动合同签篇十</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企业劳动用工劳动合同签篇十一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甲方应根据《中华人民共和国劳动法》等制订各项管理，乙方在甲方工作期间内，应自觉遵守甲方的各项，服从管理，积极完成工作。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企业劳动用工劳动合同签篇十三</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企业劳动用工劳动合同签篇十四</w:t>
      </w:r>
    </w:p>
    <w:p>
      <w:pPr>
        <w:ind w:left="0" w:right="0" w:firstLine="560"/>
        <w:spacing w:before="450" w:after="450" w:line="312" w:lineRule="auto"/>
      </w:pPr>
      <w:r>
        <w:rPr>
          <w:rFonts w:ascii="宋体" w:hAnsi="宋体" w:eastAsia="宋体" w:cs="宋体"/>
          <w:color w:val="000"/>
          <w:sz w:val="28"/>
          <w:szCs w:val="28"/>
        </w:rPr>
        <w:t xml:space="preserve">《劳动合同法》已经审议通过，将于20__年1月1日起正式实施。由于涉及千千万万劳动者切身利益，并直接关系到社会和谐稳定，这部法律的出台引起了社会各界空前广泛的关注，甚至一度引起了欧美一些国家工会组织和媒体的注意。与1994年颁布的《劳动法》相比，这部法律对劳资双方的权利、义务有不少变化和调整，对于已经长期执行《劳动法》的广大企事业单位来讲，该法带来的10个用工管理的变化和影响值得关注。</w:t>
      </w:r>
    </w:p>
    <w:p>
      <w:pPr>
        <w:ind w:left="0" w:right="0" w:firstLine="560"/>
        <w:spacing w:before="450" w:after="450" w:line="312" w:lineRule="auto"/>
      </w:pPr>
      <w:r>
        <w:rPr>
          <w:rFonts w:ascii="宋体" w:hAnsi="宋体" w:eastAsia="宋体" w:cs="宋体"/>
          <w:color w:val="000"/>
          <w:sz w:val="28"/>
          <w:szCs w:val="28"/>
        </w:rPr>
        <w:t xml:space="preserve">为了保护所有劳动者的合法权益，此部法律将劳动合同的适用范围进一步扩大，《劳动合同法》规定，中华人民共和国境内的企业、个体经济组织、民办非企业单位适用本法;国家机关、事业单位、社会团体与公务员和参照《公务员法》管理的工作人员以外的劳动者建立劳动关系，依照本法执行。这样的规定，不仅将民办非企业单位纳入了这部法律的调整范围，而且将法律扩大到所有公务员和参照《公务员法》管理的工作人员以外的劳动者。毫无疑问，越来越趋于全面的法律保护，将使更多的劳动者得到法律的庇护，也能够使各种类型的单位在用工问题上更加规范和完善。</w:t>
      </w:r>
    </w:p>
    <w:p>
      <w:pPr>
        <w:ind w:left="0" w:right="0" w:firstLine="560"/>
        <w:spacing w:before="450" w:after="450" w:line="312" w:lineRule="auto"/>
      </w:pPr>
      <w:r>
        <w:rPr>
          <w:rFonts w:ascii="宋体" w:hAnsi="宋体" w:eastAsia="宋体" w:cs="宋体"/>
          <w:color w:val="000"/>
          <w:sz w:val="28"/>
          <w:szCs w:val="28"/>
        </w:rPr>
        <w:t xml:space="preserve">《劳动法》已经明确了用人单位建立健全规章制度的法律义务，《劳动合同法》则进一步明确用人单位在制定、修改或者决定直接涉及劳动者切身利益的规章制度或者重大事项时，应当经职工代表大会或者全体职工讨论，提出方案和意见，与工会或者职工代表平等协商确定。在规章制度实施过程中，工会或者职工认为用人单位的规章制度不适当的，有权向用人单位提出，通过协商作出修改完善。该法律还明确要求，直接涉及劳动者切身利益的规章制度应当公示，或者告知劳动者。企业制定规章制度不再是企业管理者一方的事情，更不是企业有权单方决定的事情。一套涉及劳动者切身利益的制度，必须符合三个要件：内容合法、民主程序和向员工公示。因此，民主管理的具体表现将更多地体现在制度制定和修改环节，而建立劳资共决、劳资协商的机制自然成了水到渠成的事情。</w:t>
      </w:r>
    </w:p>
    <w:p>
      <w:pPr>
        <w:ind w:left="0" w:right="0" w:firstLine="560"/>
        <w:spacing w:before="450" w:after="450" w:line="312" w:lineRule="auto"/>
      </w:pPr>
      <w:r>
        <w:rPr>
          <w:rFonts w:ascii="宋体" w:hAnsi="宋体" w:eastAsia="宋体" w:cs="宋体"/>
          <w:color w:val="000"/>
          <w:sz w:val="28"/>
          <w:szCs w:val="28"/>
        </w:rPr>
        <w:t xml:space="preserve">针对目前企业中较为普遍的事实劳动关系问题，《劳动合同法》提出了建立劳动关系应当签订劳动合同的具体要求。法律既规定了已建立劳动关系，未同时订立书面劳动合同的，应当自用工之日起一个月内订立书面劳动合同;也明确了用人单位自用工之日起超过一个月不与劳动者订立书面劳动合同的，应当支付劳动者劳动应得报酬两倍的工资。同时，法律还确立了用人单位招工应当进行备案的制度，希望通过加强政府监管和明确法律责任，多种手段并用，提高劳动合同的签订率。用人单位招工违法的结果，将是行政处罚和民事赔偿的双重责任。这样的规定，的确弥补了《劳动法》对法律责任规定的缺失。因此，企业在招聘用工中应当更加强化法律意识，用工管理应追求精细化、严谨化，避免草率用工、不规范用工造成双倍赔偿。</w:t>
      </w:r>
    </w:p>
    <w:p>
      <w:pPr>
        <w:ind w:left="0" w:right="0" w:firstLine="560"/>
        <w:spacing w:before="450" w:after="450" w:line="312" w:lineRule="auto"/>
      </w:pPr>
      <w:r>
        <w:rPr>
          <w:rFonts w:ascii="宋体" w:hAnsi="宋体" w:eastAsia="宋体" w:cs="宋体"/>
          <w:color w:val="000"/>
          <w:sz w:val="28"/>
          <w:szCs w:val="28"/>
        </w:rPr>
        <w:t xml:space="preserve">长期以来，我国各类型企业在签订劳动合同时，对合同期限没有应有的重视。从有关调查来看，企业在劳动合同期限上普遍以短期为主，而且较为普遍地存在“不求同年同月签订，一律同年同月终止”的一刀切现象。</w:t>
      </w:r>
    </w:p>
    <w:p>
      <w:pPr>
        <w:ind w:left="0" w:right="0" w:firstLine="560"/>
        <w:spacing w:before="450" w:after="450" w:line="312" w:lineRule="auto"/>
      </w:pPr>
      <w:r>
        <w:rPr>
          <w:rFonts w:ascii="宋体" w:hAnsi="宋体" w:eastAsia="宋体" w:cs="宋体"/>
          <w:color w:val="000"/>
          <w:sz w:val="28"/>
          <w:szCs w:val="28"/>
        </w:rPr>
        <w:t xml:space="preserve">《劳动合同法》提出了连续签订两次固定期限合同再续订的，应签订无固定期限劳动合同，这对目前的短期合同，将产生极大的影响，劳动合同的期限也将随立法的新要求而有所调整，中长期用工将成为劳动合同用工的主要形式，劳动合同期限的延长以及解雇成本的增大，要求用人单位在长期用工签署劳动合同时，更要特别慎重。</w:t>
      </w:r>
    </w:p>
    <w:p>
      <w:pPr>
        <w:ind w:left="0" w:right="0" w:firstLine="560"/>
        <w:spacing w:before="450" w:after="450" w:line="312" w:lineRule="auto"/>
      </w:pPr>
      <w:r>
        <w:rPr>
          <w:rFonts w:ascii="宋体" w:hAnsi="宋体" w:eastAsia="宋体" w:cs="宋体"/>
          <w:color w:val="000"/>
          <w:sz w:val="28"/>
          <w:szCs w:val="28"/>
        </w:rPr>
        <w:t xml:space="preserve">为了保障普通劳动者的职业选择权，此次立法与《劳动法》保持一致。劳动者辞职只要提前30日书面通知用人单位，即可合法离职。这也就是说，一般情况下，劳动合同的期限只能够对用人单位形成法律约束，而对于普通员工基本没有限制。这样规定，一方面会形成更多的长期合同甚至无固定期限合同的签订，另一方面用人单位也必须调整已经产生惯性的用工规则。如何降低员工流动，避免员工流动率过高甚至“员工荒”的出现，是很多企业人力资源管理部门需要马上思考的问题。构建企业核心价值观，营造稳定团队文化，或许是法律给管理出的一道难题。</w:t>
      </w:r>
    </w:p>
    <w:p>
      <w:pPr>
        <w:ind w:left="0" w:right="0" w:firstLine="560"/>
        <w:spacing w:before="450" w:after="450" w:line="312" w:lineRule="auto"/>
      </w:pPr>
      <w:r>
        <w:rPr>
          <w:rFonts w:ascii="宋体" w:hAnsi="宋体" w:eastAsia="宋体" w:cs="宋体"/>
          <w:color w:val="000"/>
          <w:sz w:val="28"/>
          <w:szCs w:val="28"/>
        </w:rPr>
        <w:t xml:space="preserve">企业的核心竞争力在于核心员工，如何保护核心员工，防范核心员工的无序流动，一直是企业用工管理的重点和难点。对此，《劳动合同法》给予充分的重视，不仅明确了对企业出资培训的劳动者可以约定服务年限和违约责任，并且第一次以法律形式授予用人单位竞业限制的权利。同时，基于公平原则，法律也对培训服务期间的权利义务、违约金的额度、竞业限制的年限和经济补偿等作出了比较详尽的安排。对于核心员工的管理，个性化约定成为用工的重点。如何设计、签署一套内容详细、合法有效的特殊协议，是企业解决核心员工流动的重要措施之一。</w:t>
      </w:r>
    </w:p>
    <w:p>
      <w:pPr>
        <w:ind w:left="0" w:right="0" w:firstLine="560"/>
        <w:spacing w:before="450" w:after="450" w:line="312" w:lineRule="auto"/>
      </w:pPr>
      <w:r>
        <w:rPr>
          <w:rFonts w:ascii="宋体" w:hAnsi="宋体" w:eastAsia="宋体" w:cs="宋体"/>
          <w:color w:val="000"/>
          <w:sz w:val="28"/>
          <w:szCs w:val="28"/>
        </w:rPr>
        <w:t xml:space="preserve">在劳动合同解除的环节上，针对《劳动法》实施以来，非法解除劳动合同现象时有发生，部分弱势劳动者屡屡遭受侵权的状况，此次立法强化了对部分弱势员工的强制保护。比如，在劳动者没有过错的情况下，劳动者在本单位连续工作满15年，且距法定退休年龄不足5年的，或者疑似职业病病人在诊断或者医学观察期间的，用人单位不得解除其劳动合同。不难看出，法律对年龄较大、再就业困难和可能产生职业危害的劳动者，给予了更加强化的保护，充分体现了《劳动合同法》保护劳动者合法权益的立法宗旨。</w:t>
      </w:r>
    </w:p>
    <w:p>
      <w:pPr>
        <w:ind w:left="0" w:right="0" w:firstLine="560"/>
        <w:spacing w:before="450" w:after="450" w:line="312" w:lineRule="auto"/>
      </w:pPr>
      <w:r>
        <w:rPr>
          <w:rFonts w:ascii="宋体" w:hAnsi="宋体" w:eastAsia="宋体" w:cs="宋体"/>
          <w:color w:val="000"/>
          <w:sz w:val="28"/>
          <w:szCs w:val="28"/>
        </w:rPr>
        <w:t xml:space="preserve">在《劳动法》中规定，如果用人单位在劳动者没有过错的情况下解除劳动合同，用人单位需要按照法律规定向劳动者支付经济补偿金，而在劳动合同正常到期终止的情形下，用人单位可以不支付经济补偿金。由此可见，《劳动法》中经济补偿金属于劳动合同履行中违约金的性质，即只有在用人单位单方面解除或主动提出解除劳动合同的时候，才必须支付经济补偿金。但是，此次立法从开始就明确了经济补偿金扩大支付范围的原则。在新的法律中，除了劳动者没有过错被解除劳动合同需要支付经济补偿金外，劳动合同到期时用人单位不续签合同的，也需要向劳动者支付经济补偿金。这样的规定，充分体现了立法对履行劳动合同期间劳动者贡献的补偿和肯定，也要求用人单位思考如何才能使劳动合同管理满足成本合理和管理便利的双重要求。除了续签劳动合同外，对劳动者更加人性化的管理意识，提升劳动者的劳动效率，实现劳资和谐和共赢才是根本。</w:t>
      </w:r>
    </w:p>
    <w:p>
      <w:pPr>
        <w:ind w:left="0" w:right="0" w:firstLine="560"/>
        <w:spacing w:before="450" w:after="450" w:line="312" w:lineRule="auto"/>
      </w:pPr>
      <w:r>
        <w:rPr>
          <w:rFonts w:ascii="宋体" w:hAnsi="宋体" w:eastAsia="宋体" w:cs="宋体"/>
          <w:color w:val="000"/>
          <w:sz w:val="28"/>
          <w:szCs w:val="28"/>
        </w:rPr>
        <w:t xml:space="preserve">由于我国一些企业大量使用劳务派遣规避法律要求的劳动义务，劳务派遣曾经一度成为企业规避法律、非法用工的代名词。《劳动合同法》给了劳务派遣一次正名的机会。为了保护劳务派遣人员的合法权益，《劳动合同法》明确规定，作为用人单位派遣机构应该和被派遣人员签订劳动合同，明确工作期间的权利义务。需要特别指出的是，法律还针对劳务派遣中最受诟病的同工不同酬问题，明确了被派遣人员享有同工同酬的权利。为了避免被派遣人员在权益受侵害时，用工单位和派遣单位互相推诿，在法律责任的承担上，规定了被派遣劳动者权益受到损害的，由劳务派遣单位和用工单位承担连带赔偿责任。虽然此部法律仍然没有能够彻底解决哪些岗位和行业能够实行劳务派遣的准入限制问题，但是《劳动合同法》对劳务派遣岗位、派遣与退回、参加工会等问题的规定，还是能够使刚刚发展起来的劳务派遣发生改变，避免以往无序运营的状态，开始进入按照“游戏规则”规范发展的阶段。对于使用派遣用工的企业来讲，新的法律规范要求必须重新评估劳务派遣用工的风险和利弊，在充分保障被派遣劳动者合法权益的基础上，调整用工观念，尽量使用工既符合法律要求又能够满足企业需要。</w:t>
      </w:r>
    </w:p>
    <w:p>
      <w:pPr>
        <w:ind w:left="0" w:right="0" w:firstLine="560"/>
        <w:spacing w:before="450" w:after="450" w:line="312" w:lineRule="auto"/>
      </w:pPr>
      <w:r>
        <w:rPr>
          <w:rFonts w:ascii="宋体" w:hAnsi="宋体" w:eastAsia="宋体" w:cs="宋体"/>
          <w:color w:val="000"/>
          <w:sz w:val="28"/>
          <w:szCs w:val="28"/>
        </w:rPr>
        <w:t xml:space="preserve">随着我国经济的多样化发展，企业类型和用工形式日益复杂，小时工、兼职、轮班等灵活就业形式大量涌现。但是，与用工越来越多样化现实不相适应的是，我国一直没有对灵活就业作出法律层面的规范，致使从事灵活就业人员常常面临维权的尴尬。《劳动合同法》将灵活就业作为一个独立部分，专门就灵活就业人员的工作时间、劳动报酬、合同订立、社会保险、合同解除等问题作出了明确具体的规定。这既解决了灵活就业人员权益维护问题，也让使用小时工等灵活就业人员的企业有了法律依据。可以相信，对灵活就业的法律肯定和保护，必将使小时工、家政服务等灵活就业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