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2025年社区虎年春节慰问活动总结6篇</w:t>
      </w:r>
      <w:bookmarkEnd w:id="1"/>
    </w:p>
    <w:p>
      <w:pPr>
        <w:jc w:val="center"/>
        <w:spacing w:before="0" w:after="450"/>
      </w:pPr>
      <w:r>
        <w:rPr>
          <w:rFonts w:ascii="Arial" w:hAnsi="Arial" w:eastAsia="Arial" w:cs="Arial"/>
          <w:color w:val="999999"/>
          <w:sz w:val="20"/>
          <w:szCs w:val="20"/>
        </w:rPr>
        <w:t xml:space="preserve">来源：网络  作者：星海浩瀚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以下是为大家整理的关于2024年社区虎年春节慰问活动总结的文章6篇 ,欢迎品鉴！【篇1】2024年社区虎年春节慰问活动总结　　20xx年2月20日，xx市文广新局在xx...</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以下是为大家整理的关于2025年社区虎年春节慰问活动总结的文章6篇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【篇1】2025年社区虎年春节慰问活动总结</w:t>
      </w:r>
    </w:p>
    <w:p>
      <w:pPr>
        <w:ind w:left="0" w:right="0" w:firstLine="560"/>
        <w:spacing w:before="450" w:after="450" w:line="312" w:lineRule="auto"/>
      </w:pPr>
      <w:r>
        <w:rPr>
          <w:rFonts w:ascii="宋体" w:hAnsi="宋体" w:eastAsia="宋体" w:cs="宋体"/>
          <w:color w:val="000"/>
          <w:sz w:val="28"/>
          <w:szCs w:val="28"/>
        </w:rPr>
        <w:t xml:space="preserve">　　20xx年2月20日，xx市文广新局在xx市图书馆召开了20xx春节文化活动总结表彰大会。大会总结了全市20xx年春节文化活动开展情况，表彰了全市春节文化活动先进集体与先进个人，颁发了新春农村文艺调演文艺节目奖，并对20xx年全市文化工作与文化活动的开展提出了具体要求。</w:t>
      </w:r>
    </w:p>
    <w:p>
      <w:pPr>
        <w:ind w:left="0" w:right="0" w:firstLine="560"/>
        <w:spacing w:before="450" w:after="450" w:line="312" w:lineRule="auto"/>
      </w:pPr>
      <w:r>
        <w:rPr>
          <w:rFonts w:ascii="宋体" w:hAnsi="宋体" w:eastAsia="宋体" w:cs="宋体"/>
          <w:color w:val="000"/>
          <w:sz w:val="28"/>
          <w:szCs w:val="28"/>
        </w:rPr>
        <w:t xml:space="preserve">　　经统计，全市共组织了14支文艺宣传队，开展送戏进村、进社区248场，受教育观众达142000多人。制作花船31条，花担32付、龙灯5条，组织腰鼓队9支，组织民间文艺踩街89次，组织书法、美术、摄影展览8个，组织专家讲座、知识竞赛7次，灯谜竞猜3次，牌棋竞赛8次，乒乓球赛5次，歌咏比赛5次，电脑培训3次。</w:t>
      </w:r>
    </w:p>
    <w:p>
      <w:pPr>
        <w:ind w:left="0" w:right="0" w:firstLine="560"/>
        <w:spacing w:before="450" w:after="450" w:line="312" w:lineRule="auto"/>
      </w:pPr>
      <w:r>
        <w:rPr>
          <w:rFonts w:ascii="宋体" w:hAnsi="宋体" w:eastAsia="宋体" w:cs="宋体"/>
          <w:color w:val="000"/>
          <w:sz w:val="28"/>
          <w:szCs w:val="28"/>
        </w:rPr>
        <w:t xml:space="preserve">　　在城区，组织了“大型民间文艺踩街”、“新春广场文艺演出”、xx市“国土杯”第七届青年歌手电视大奖赛、xx市农村文艺调演暨元宵晚会、平安xx摄影图片展、吴洪春书法作品展、曹凯钵国画作品展、新春书画名家现场笔会、徐忠林书法展览、新春百科知识有奖竞猜、“共享文化幸福花”优秀资源展播、新春读者茶话会、“春节免费的电影专场”等十多项大中型文化活动。在镇村，市艺术团组织了“幸福xx，与谐人社”新春慰问演出（仍在进行中），各镇也纷纷组建文艺宣传队，专门创作排演了153个文艺节目，进村到户为村民演出202场，镇电影队为农民免费送电影153场，不少村也组织了花船、花担利用民间艺术形式，对老干部、老党员、种养植大户、招商引资有功的企业与个人上门慰问，把党与政府的温暖直接送到老百姓的心中。</w:t>
      </w:r>
    </w:p>
    <w:p>
      <w:pPr>
        <w:ind w:left="0" w:right="0" w:firstLine="560"/>
        <w:spacing w:before="450" w:after="450" w:line="312" w:lineRule="auto"/>
      </w:pPr>
      <w:r>
        <w:rPr>
          <w:rFonts w:ascii="宋体" w:hAnsi="宋体" w:eastAsia="宋体" w:cs="宋体"/>
          <w:color w:val="000"/>
          <w:sz w:val="28"/>
          <w:szCs w:val="28"/>
        </w:rPr>
        <w:t xml:space="preserve">　　会上汤云庆局长还要求市直文化单位、各镇文化站要进一步增强推动文化事业快速发展的责任感与使命感，准确把握工作重点，力求文化基础设施有新进展、公共文化服务有新提升、公共文化产品与品牌建设有新突破、文化惠民设施工程有新作为，统筹抓好新闻出版、文物保护等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【篇2】2025年社区虎年春节慰问活动总结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【篇3】2025年社区虎年春节慰问活动总结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【篇4】2025年社区虎年春节慰问活动总结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【篇5】2025年社区虎年春节慰问活动总结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【篇6】2025年社区虎年春节慰问活动总结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2025-08-02T18:47:16+08:00</dcterms:created>
  <dcterms:modified xsi:type="dcterms:W3CDTF">2025-08-02T18:47:16+08:00</dcterms:modified>
</cp:coreProperties>
</file>

<file path=docProps/custom.xml><?xml version="1.0" encoding="utf-8"?>
<Properties xmlns="http://schemas.openxmlformats.org/officeDocument/2006/custom-properties" xmlns:vt="http://schemas.openxmlformats.org/officeDocument/2006/docPropsVTypes"/>
</file>