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2025年社区清明节活动总结(通用6篇)</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清明节是中华民族的古老节日。它不仅是清明祭祖的庄严节日，也是人们亲近自然、郊游、享受春天乐趣的快乐节日。 以下是为大家整理的关于2024年社区清明节活动总结的文章6篇 ,欢迎品鉴！【篇1】2024年社区清明节活动总结　　缕缕春风、绵绵细雨，...</w:t>
      </w:r>
    </w:p>
    <w:p>
      <w:pPr>
        <w:ind w:left="0" w:right="0" w:firstLine="560"/>
        <w:spacing w:before="450" w:after="450" w:line="312" w:lineRule="auto"/>
      </w:pPr>
      <w:r>
        <w:rPr>
          <w:rFonts w:ascii="宋体" w:hAnsi="宋体" w:eastAsia="宋体" w:cs="宋体"/>
          <w:color w:val="000"/>
          <w:sz w:val="28"/>
          <w:szCs w:val="28"/>
        </w:rPr>
        <w:t xml:space="preserve">清明节是中华民族的古老节日。它不仅是清明祭祖的庄严节日，也是人们亲近自然、郊游、享受春天乐趣的快乐节日。 以下是为大家整理的关于2025年社区清明节活动总结的文章6篇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【篇1】2025年社区清明节活动总结</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__更多烈士的感人事迹，队员们在查找过程中，被一个个数字震惊了，为了__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【篇2】2025年社区清明节活动总结</w:t>
      </w:r>
    </w:p>
    <w:p>
      <w:pPr>
        <w:ind w:left="0" w:right="0" w:firstLine="560"/>
        <w:spacing w:before="450" w:after="450" w:line="312" w:lineRule="auto"/>
      </w:pPr>
      <w:r>
        <w:rPr>
          <w:rFonts w:ascii="宋体" w:hAnsi="宋体" w:eastAsia="宋体" w:cs="宋体"/>
          <w:color w:val="000"/>
          <w:sz w:val="28"/>
          <w:szCs w:val="28"/>
        </w:rPr>
        <w:t xml:space="preserve">　　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&gt;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【篇3】2025年社区清明节活动总结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【篇4】2025年社区清明节活动总结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【篇5】2025年社区清明节活动总结</w:t>
      </w:r>
    </w:p>
    <w:p>
      <w:pPr>
        <w:ind w:left="0" w:right="0" w:firstLine="560"/>
        <w:spacing w:before="450" w:after="450" w:line="312" w:lineRule="auto"/>
      </w:pPr>
      <w:r>
        <w:rPr>
          <w:rFonts w:ascii="宋体" w:hAnsi="宋体" w:eastAsia="宋体" w:cs="宋体"/>
          <w:color w:val="000"/>
          <w:sz w:val="28"/>
          <w:szCs w:val="28"/>
        </w:rPr>
        <w:t xml:space="preserve">　　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　　&gt;二、围绕主题，活动纷呈。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【篇6】2025年社区清明节活动总结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为纪念中国传统节日清明节，鲁迅园社区紧紧围绕\"_\"主题，开展了一系列清明节活动，在社区范围内推进殡葬改革，引导并规范丧事活动，更好地做好清明期间的宣传工作，促进社会主义精神文明建设。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&gt;一、出一期清明节宣传板报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&gt;二、更新殡葬理念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