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社区第三季度工作总结汇报(4篇)</w:t>
      </w:r>
      <w:bookmarkEnd w:id="1"/>
    </w:p>
    <w:p>
      <w:pPr>
        <w:jc w:val="center"/>
        <w:spacing w:before="0" w:after="450"/>
      </w:pPr>
      <w:r>
        <w:rPr>
          <w:rFonts w:ascii="Arial" w:hAnsi="Arial" w:eastAsia="Arial" w:cs="Arial"/>
          <w:color w:val="999999"/>
          <w:sz w:val="20"/>
          <w:szCs w:val="20"/>
        </w:rPr>
        <w:t xml:space="preserve">来源：网络  作者：明月清风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社区第三季度工作总结汇报一群策巷社区党支部、居委会在街道党工委、办事处的正确领导下，积极践行科学发展观。以“双评晋级、科学发展、创建示范社区”活动为契机，坚持抓好“党建示范社区”、“六好”和谐社区建设，以此带动社区各项工作的全面发展。经过社...</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社区第三季度工作总结汇报一</w:t>
      </w:r>
    </w:p>
    <w:p>
      <w:pPr>
        <w:ind w:left="0" w:right="0" w:firstLine="560"/>
        <w:spacing w:before="450" w:after="450" w:line="312" w:lineRule="auto"/>
      </w:pPr>
      <w:r>
        <w:rPr>
          <w:rFonts w:ascii="宋体" w:hAnsi="宋体" w:eastAsia="宋体" w:cs="宋体"/>
          <w:color w:val="000"/>
          <w:sz w:val="28"/>
          <w:szCs w:val="28"/>
        </w:rPr>
        <w:t xml:space="preserve">群策巷社区党支部、居委会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承诺。在党员管理上要求党员认真履行承诺，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社区第三季度工作总结汇报二</w:t>
      </w:r>
    </w:p>
    <w:p>
      <w:pPr>
        <w:ind w:left="0" w:right="0" w:firstLine="560"/>
        <w:spacing w:before="450" w:after="450" w:line="312" w:lineRule="auto"/>
      </w:pPr>
      <w:r>
        <w:rPr>
          <w:rFonts w:ascii="宋体" w:hAnsi="宋体" w:eastAsia="宋体" w:cs="宋体"/>
          <w:color w:val="000"/>
          <w:sz w:val="28"/>
          <w:szCs w:val="28"/>
        </w:rPr>
        <w:t xml:space="preserve">20__年第三季度，__南社区社会治安综合治理工作在__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社区和谐稳定和营造浓厚的社会氛围，__南社区按照__场管委会的要求，制定第二届亚欧博览会社会治安防控工作方案，并成立领导小组。努力营造良好的社会治安环境，结合我社区工作实际，为“反对非法宗教活动，抵制极端宗教思想”和“热爱伟大祖国、建设美好家园”主题教育活动，通过召开居民会议、入户宣传、张贴宣传画、led屏幕、板报等方式营造宣传氛围，动员广大居民群众切实参与到“亚欧博览会”的宣传和维稳工作中来，在原有群防群治队伍基础上，扩大“楼栋长”、“民情信息员”等群防群治队伍覆盖面，组建群防群治队伍30人。重点开展流动人员清查、矛盾纠纷及各种隐患排查工作，对重点部位、重点人群做到“24小时”管控和排查，确保“亚欧博览会”期间社区的和谐与稳定。社区巡逻队24小时备勤，确保一车5人，在辖区巷道内巡逻，确保1号、2号岗亭有3人值班并对过往人员和车辆盘问登记。针对辖区商业网点进行安全生产及__下架的检查，要求所有卖__的商业网点限期下架。社区严格落实领导带班和干部值班制度，所有干部保持通讯畅通，遇到问题及时解决，对突发事件及时上报，扎实做好“亚欧博览会”期间社区的维稳工作，社区工作人员39人，下派干部工作组16人，混合编组分成2个维稳工作组，上午9点至下午17点一个组由主任带队，下午17点至晚上24点一个组由书记带队进行封闭式大清查大排查，晚上进行入户走访登记，做到街不漏巷、巷不漏院、院不漏户。</w:t>
      </w:r>
    </w:p>
    <w:p>
      <w:pPr>
        <w:ind w:left="0" w:right="0" w:firstLine="560"/>
        <w:spacing w:before="450" w:after="450" w:line="312" w:lineRule="auto"/>
      </w:pPr>
      <w:r>
        <w:rPr>
          <w:rFonts w:ascii="宋体" w:hAnsi="宋体" w:eastAsia="宋体" w:cs="宋体"/>
          <w:color w:val="000"/>
          <w:sz w:val="28"/>
          <w:szCs w:val="28"/>
        </w:rPr>
        <w:t xml:space="preserve">二、__民宗工作</w:t>
      </w:r>
    </w:p>
    <w:p>
      <w:pPr>
        <w:ind w:left="0" w:right="0" w:firstLine="560"/>
        <w:spacing w:before="450" w:after="450" w:line="312" w:lineRule="auto"/>
      </w:pPr>
      <w:r>
        <w:rPr>
          <w:rFonts w:ascii="宋体" w:hAnsi="宋体" w:eastAsia="宋体" w:cs="宋体"/>
          <w:color w:val="000"/>
          <w:sz w:val="28"/>
          <w:szCs w:val="28"/>
        </w:rPr>
        <w:t xml:space="preserve">我辖区虽然没有宗教场所，但在管理宗教人士方面主要以打击民主__主义、暴力恐怖犯罪分子及非法宗教活动为主，每月对辖区10个清真餐厅牌匾进行1次检查，在检查工作中发现10个清真餐厅没有“清真食品标志牌”提示的牌子，其中有3家餐厅门头牌匾的牌子文字排列不规范，我们已下达限期整改通知书，每月按时上报清真食品标志牌工作小结、牌匾语言文字工作小结、牌匾检查登记表，确保辖区清真餐厅的正规性和安全性。每月对辖区内关于非法宗教书刊和音像制品进行1次排查，目前没有发现非法宗教书刊和音像制品在辖区销售，共上报3篇__民宗相关信息。</w:t>
      </w:r>
    </w:p>
    <w:p>
      <w:pPr>
        <w:ind w:left="0" w:right="0" w:firstLine="560"/>
        <w:spacing w:before="450" w:after="450" w:line="312" w:lineRule="auto"/>
      </w:pPr>
      <w:r>
        <w:rPr>
          <w:rFonts w:ascii="宋体" w:hAnsi="宋体" w:eastAsia="宋体" w:cs="宋体"/>
          <w:color w:val="000"/>
          <w:sz w:val="28"/>
          <w:szCs w:val="28"/>
        </w:rPr>
        <w:t xml:space="preserve">三、安全生产及消防安全工作。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成功顺利举办，社区签订消防安全责任状98份;对辖区范围内进行了安全生产大检查活动，特别是节假日期间驻地单位2个、重点单位4个、宾馆2个、幼儿园1个，玉器加工厂1个、打包机2个、商业网点93个、自建库房136个进行全面的消防安全大检查，社区实行单位化、网格化、责任化管理，安全生产主要包片范围，对以上所有部门存在问题按时下达整改通知书，并限期内整改。截止20__年9月8日辖区共发生各类事故0起，死亡0人，伤亡0人，没有发生重特大安全事故。</w:t>
      </w:r>
    </w:p>
    <w:p>
      <w:pPr>
        <w:ind w:left="0" w:right="0" w:firstLine="560"/>
        <w:spacing w:before="450" w:after="450" w:line="312" w:lineRule="auto"/>
      </w:pPr>
      <w:r>
        <w:rPr>
          <w:rFonts w:ascii="宋体" w:hAnsi="宋体" w:eastAsia="宋体" w:cs="宋体"/>
          <w:color w:val="000"/>
          <w:sz w:val="28"/>
          <w:szCs w:val="28"/>
        </w:rPr>
        <w:t xml:space="preserve">(一)企业(含建筑)截止20__年9月8日，辖区共发生企业、职工伤亡事故0起。</w:t>
      </w:r>
    </w:p>
    <w:p>
      <w:pPr>
        <w:ind w:left="0" w:right="0" w:firstLine="560"/>
        <w:spacing w:before="450" w:after="450" w:line="312" w:lineRule="auto"/>
      </w:pPr>
      <w:r>
        <w:rPr>
          <w:rFonts w:ascii="宋体" w:hAnsi="宋体" w:eastAsia="宋体" w:cs="宋体"/>
          <w:color w:val="000"/>
          <w:sz w:val="28"/>
          <w:szCs w:val="28"/>
        </w:rPr>
        <w:t xml:space="preserve">(二)火灾(含建筑)20__年9月8日，辖区火灾起数0起，造成0死亡、0人受伤，无发生重特大火灾事故。</w:t>
      </w:r>
    </w:p>
    <w:p>
      <w:pPr>
        <w:ind w:left="0" w:right="0" w:firstLine="560"/>
        <w:spacing w:before="450" w:after="450" w:line="312" w:lineRule="auto"/>
      </w:pPr>
      <w:r>
        <w:rPr>
          <w:rFonts w:ascii="宋体" w:hAnsi="宋体" w:eastAsia="宋体" w:cs="宋体"/>
          <w:color w:val="000"/>
          <w:sz w:val="28"/>
          <w:szCs w:val="28"/>
        </w:rPr>
        <w:t xml:space="preserve">(三)道路交通：辖区单位及居民发生道路交通死亡责任事故0起，没有发生重特大交通事故。共上报12篇安全生产信息，累计更新3次黑板报。</w:t>
      </w:r>
    </w:p>
    <w:p>
      <w:pPr>
        <w:ind w:left="0" w:right="0" w:firstLine="560"/>
        <w:spacing w:before="450" w:after="450" w:line="312" w:lineRule="auto"/>
      </w:pPr>
      <w:r>
        <w:rPr>
          <w:rFonts w:ascii="宋体" w:hAnsi="宋体" w:eastAsia="宋体" w:cs="宋体"/>
          <w:color w:val="000"/>
          <w:sz w:val="28"/>
          <w:szCs w:val="28"/>
        </w:rPr>
        <w:t xml:space="preserve">四、司法工作</w:t>
      </w:r>
    </w:p>
    <w:p>
      <w:pPr>
        <w:ind w:left="0" w:right="0" w:firstLine="560"/>
        <w:spacing w:before="450" w:after="450" w:line="312" w:lineRule="auto"/>
      </w:pPr>
      <w:r>
        <w:rPr>
          <w:rFonts w:ascii="宋体" w:hAnsi="宋体" w:eastAsia="宋体" w:cs="宋体"/>
          <w:color w:val="000"/>
          <w:sz w:val="28"/>
          <w:szCs w:val="28"/>
        </w:rPr>
        <w:t xml:space="preserve">每月按时上报司法月矛盾纠纷排查调处情况汇总表、月群体性事件汇总统计表、人民调解统计表，目前为止共排查解决矛盾纠纷3起，其中排查解决简易纠纷3起，邻里纠纷1起，家庭纠纷0起，其他纠纷2起，群体性事件0起，涉及人数5余人，调处率100%。目前我社区共有2名社区矫正人员，确保及时准确的了解社区矫正人员的思想动态，对社区矫正对象实行每周电话汇报，每月书面思想汇报和集中培训学习及义务劳动，定期进行走访或个别谈话等制度，及时掌握思想动态，及时帮助纠正错误。同时，实行每人一档，适时进行分等级分阶段管理，有针对性的采取矫正措施，开始尝试对他们进行心理健康知识的教育，从根本上逐步消除他们的违法犯罪念头，无一人重新犯罪。8月下旬，社区司法专干带领2名社区矫正人员来到十七户养老院参加管委会组织的义务劳动1次。落实刑满释放人员帮教措施，加强对“重点人员”的联系、走访、衔接、帮教等工作，同时完善了一人一档资料，加强动态管理，限度预防其重新违法犯罪。我社区刑释解教人员2名，帮教人员2名，在册2人，帮教率为100%，无重新犯罪人员。共上报7篇司法相关信息，累计更新3次黑板报。</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社区第三季度工作总结汇报三</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社区第三季度工作总结汇报四</w:t>
      </w:r>
    </w:p>
    <w:p>
      <w:pPr>
        <w:ind w:left="0" w:right="0" w:firstLine="560"/>
        <w:spacing w:before="450" w:after="450" w:line="312" w:lineRule="auto"/>
      </w:pPr>
      <w:r>
        <w:rPr>
          <w:rFonts w:ascii="宋体" w:hAnsi="宋体" w:eastAsia="宋体" w:cs="宋体"/>
          <w:color w:val="000"/>
          <w:sz w:val="28"/>
          <w:szCs w:val="28"/>
        </w:rPr>
        <w:t xml:space="preserve">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____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____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____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____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2025-07-17T04:12:56+08:00</dcterms:created>
  <dcterms:modified xsi:type="dcterms:W3CDTF">2025-07-17T04:12:56+08:00</dcterms:modified>
</cp:coreProperties>
</file>

<file path=docProps/custom.xml><?xml version="1.0" encoding="utf-8"?>
<Properties xmlns="http://schemas.openxmlformats.org/officeDocument/2006/custom-properties" xmlns:vt="http://schemas.openxmlformats.org/officeDocument/2006/docPropsVTypes"/>
</file>