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社区活动总结600字</w:t>
      </w:r>
      <w:bookmarkEnd w:id="1"/>
    </w:p>
    <w:p>
      <w:pPr>
        <w:jc w:val="center"/>
        <w:spacing w:before="0" w:after="450"/>
      </w:pPr>
      <w:r>
        <w:rPr>
          <w:rFonts w:ascii="Arial" w:hAnsi="Arial" w:eastAsia="Arial" w:cs="Arial"/>
          <w:color w:val="999999"/>
          <w:sz w:val="20"/>
          <w:szCs w:val="20"/>
        </w:rPr>
        <w:t xml:space="preserve">来源：网络  作者：平静如水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9月14日下午，我们利用星期四下午课余时间进行了一次团组织活动。有34名同学参加。活动内容贯彻了“在校争做文明学生”这一主题，地点是在石化九村，活动分为3个版块。1.为社区居民发放报纸，或许我们每天从信箱中拿到所订阅的报纸，不曾尝试过自己去...</w:t>
      </w:r>
    </w:p>
    <w:p>
      <w:pPr>
        <w:ind w:left="0" w:right="0" w:firstLine="560"/>
        <w:spacing w:before="450" w:after="450" w:line="312" w:lineRule="auto"/>
      </w:pPr>
      <w:r>
        <w:rPr>
          <w:rFonts w:ascii="宋体" w:hAnsi="宋体" w:eastAsia="宋体" w:cs="宋体"/>
          <w:color w:val="000"/>
          <w:sz w:val="28"/>
          <w:szCs w:val="28"/>
        </w:rPr>
        <w:t xml:space="preserve">9月14日下午，我们利用星期四下午课余时间进行了一次团组织活动。有34名同学参加。活动内容贯彻了“在校争做文明学生”这一主题，地点是在石化九村，活动分为3个版块。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别一个做的更好，共创石化工业秀的团支部。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希望从以后我们的同学能坚持不懈，继续努力，真正地能体会到作为团员该履行的义务和责任，真正地为他人服务，为社会多做贡献。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2025-08-02T19:12:04+08:00</dcterms:created>
  <dcterms:modified xsi:type="dcterms:W3CDTF">2025-08-02T19:12:04+08:00</dcterms:modified>
</cp:coreProperties>
</file>

<file path=docProps/custom.xml><?xml version="1.0" encoding="utf-8"?>
<Properties xmlns="http://schemas.openxmlformats.org/officeDocument/2006/custom-properties" xmlns:vt="http://schemas.openxmlformats.org/officeDocument/2006/docPropsVTypes"/>
</file>