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2025年中班教师学期末个人总结与反思 幼儿中班教师期末个人总结(5篇)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中班教师学期末个人总结与反思 幼儿中班教师期末个人总结一一、采用多种方法，加强班级常规管理对于我们来说，一个良好的常规能使我们的工作事倍功半。学期初，我发现班上的这些孩子有的上课坐不住，有的爱讲悄悄话，不能认真听讲，有时还要影响别人……因此...</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幼儿中班教师期末个人总结一</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中班教师学期末个人总结与反思 幼儿中班教师期末个人总结五</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