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2025年单位年度个人工作总结报告(4篇)</w:t>
      </w:r>
      <w:bookmarkEnd w:id="1"/>
    </w:p>
    <w:p>
      <w:pPr>
        <w:jc w:val="center"/>
        <w:spacing w:before="0" w:after="450"/>
      </w:pPr>
      <w:r>
        <w:rPr>
          <w:rFonts w:ascii="Arial" w:hAnsi="Arial" w:eastAsia="Arial" w:cs="Arial"/>
          <w:color w:val="999999"/>
          <w:sz w:val="20"/>
          <w:szCs w:val="20"/>
        </w:rPr>
        <w:t xml:space="preserve">来源：网络  作者：落花无言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单位年度个人工作总结报告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w:t>
      </w:r>
    </w:p>
    <w:p>
      <w:pPr>
        <w:ind w:left="0" w:right="0" w:firstLine="560"/>
        <w:spacing w:before="450" w:after="450" w:line="312" w:lineRule="auto"/>
      </w:pPr>
      <w:r>
        <w:rPr>
          <w:rFonts w:ascii="黑体" w:hAnsi="黑体" w:eastAsia="黑体" w:cs="黑体"/>
          <w:color w:val="000000"/>
          <w:sz w:val="36"/>
          <w:szCs w:val="36"/>
          <w:b w:val="1"/>
          <w:bCs w:val="1"/>
        </w:rPr>
        <w:t xml:space="preserve">单位年度个人工作总结报告一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单位年度个人工作总结报告二</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单位年度个人工作总结报告三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单位年度个人工作总结报告四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为什么要写工作总结，每个人的经历和阅历不同，对工作总结的认识不同，写工作总结的出发点和目的就不同。那么工作总结该怎么写呢?下面给大家分享关于20_年在单位的个人工作总结报告，方便大家学习。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