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消防部队个人工作总结大全</w:t>
      </w:r>
      <w:bookmarkEnd w:id="1"/>
    </w:p>
    <w:p>
      <w:pPr>
        <w:jc w:val="center"/>
        <w:spacing w:before="0" w:after="450"/>
      </w:pPr>
      <w:r>
        <w:rPr>
          <w:rFonts w:ascii="Arial" w:hAnsi="Arial" w:eastAsia="Arial" w:cs="Arial"/>
          <w:color w:val="999999"/>
          <w:sz w:val="20"/>
          <w:szCs w:val="20"/>
        </w:rPr>
        <w:t xml:space="preserve">来源：网络  作者：红尘浅笑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消防部队个人工作总结大全 眼间又到了年终岁尾，这一年就要在很充实忙碌的工作中过去了。《消防部队个人工作总结大全》是i乐德范文网为大家准备的，希望对大家有帮助。&gt;篇一20XX年，大队在支队党委和县委、县政府的正确领导下，以党的十八大精神为指引...</w:t>
      </w:r>
    </w:p>
    <w:p>
      <w:pPr>
        <w:ind w:left="0" w:right="0" w:firstLine="560"/>
        <w:spacing w:before="450" w:after="450" w:line="312" w:lineRule="auto"/>
      </w:pPr>
      <w:r>
        <w:rPr>
          <w:rFonts w:ascii="宋体" w:hAnsi="宋体" w:eastAsia="宋体" w:cs="宋体"/>
          <w:color w:val="000"/>
          <w:sz w:val="28"/>
          <w:szCs w:val="28"/>
        </w:rPr>
        <w:t xml:space="preserve">消防部队个人工作总结大全</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眼间又到了年终岁尾，这一年就要在很充实忙碌的工作中过去了。《消防部队个人工作总结大全》是i乐德范文网为大家准备的，希望对大家有帮助。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我叫XX，党员，XX年X月出生，甘肃省XX县人，XX年3月入伍，一直在XX市消防支队各县区大队、中队、支队机关工作。20X年3月份任XX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十八大召开后，通过电视、网络、报纸加深对十八大精神的理解和学习，在思想上与党中央始终保持高度一致。在各项教育活动中，积极组织、参加学习，认真做好笔记，以宋文博和却吉尼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一是抓学习提高了班子决策水平；二是以制度建设为根本，严格了管理教育；三是以讲原则加强团结，使大队党委、各支部议事更加有序开展；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XX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十八大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_年大队创建XX市青年文明号成功以来，我与大队其他同志就着手准备创建自治区级青年文明号的准备工作，确立了“弘扬职业文明、创建一流业绩”的创建目标，把大队的中心工作、拥政爱民、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十八大，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十八大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2025-08-03T04:40:32+08:00</dcterms:created>
  <dcterms:modified xsi:type="dcterms:W3CDTF">2025-08-03T04:40:32+08:00</dcterms:modified>
</cp:coreProperties>
</file>

<file path=docProps/custom.xml><?xml version="1.0" encoding="utf-8"?>
<Properties xmlns="http://schemas.openxmlformats.org/officeDocument/2006/custom-properties" xmlns:vt="http://schemas.openxmlformats.org/officeDocument/2006/docPropsVTypes"/>
</file>