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2025年初中教师年度考核表个人总结(12篇)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总结一一、教学工作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初中教师年度考核表个人总结三</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初中教师年度考核表个人总结四</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作为一名普通教师，在教学中，我认真贯彻执行党的路线、方针、政策。热爱教科研工作，用先进的教育理念指导自己的教学工作，并积极投身于教育科研的实践中，现将一年的工作总结如下：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加强理论学习营造科研氛围</w:t>
      </w:r>
    </w:p>
    <w:p>
      <w:pPr>
        <w:ind w:left="0" w:right="0" w:firstLine="560"/>
        <w:spacing w:before="450" w:after="450" w:line="312" w:lineRule="auto"/>
      </w:pPr>
      <w:r>
        <w:rPr>
          <w:rFonts w:ascii="宋体" w:hAnsi="宋体" w:eastAsia="宋体" w:cs="宋体"/>
          <w:color w:val="000"/>
          <w:sz w:val="28"/>
          <w:szCs w:val="28"/>
        </w:rPr>
        <w:t xml:space="preserve">前苏联著名教育实践家和教育理论家苏霍姆林斯基曾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上学期，我在教研室的带领下积极参加教科研活动，在科研活动中不断地读书，提升自我的理论修养。</w:t>
      </w:r>
    </w:p>
    <w:p>
      <w:pPr>
        <w:ind w:left="0" w:right="0" w:firstLine="560"/>
        <w:spacing w:before="450" w:after="450" w:line="312" w:lineRule="auto"/>
      </w:pPr>
      <w:r>
        <w:rPr>
          <w:rFonts w:ascii="宋体" w:hAnsi="宋体" w:eastAsia="宋体" w:cs="宋体"/>
          <w:color w:val="000"/>
          <w:sz w:val="28"/>
          <w:szCs w:val="28"/>
        </w:rPr>
        <w:t xml:space="preserve">区教研组安排了具体的活动时间，几乎每周一次。加强各校之间的交流，极大的提高了老师们的教科研水平。</w:t>
      </w:r>
    </w:p>
    <w:p>
      <w:pPr>
        <w:ind w:left="0" w:right="0" w:firstLine="560"/>
        <w:spacing w:before="450" w:after="450" w:line="312" w:lineRule="auto"/>
      </w:pPr>
      <w:r>
        <w:rPr>
          <w:rFonts w:ascii="宋体" w:hAnsi="宋体" w:eastAsia="宋体" w:cs="宋体"/>
          <w:color w:val="000"/>
          <w:sz w:val="28"/>
          <w:szCs w:val="28"/>
        </w:rPr>
        <w:t xml:space="preserve">教科研课题一直是我教学研究中的弱项，经过教研组长的点播以及同事们之间的讨论研究，使我在研究教学成果方面的水平有了极大提高，受益匪浅。</w:t>
      </w:r>
    </w:p>
    <w:p>
      <w:pPr>
        <w:ind w:left="0" w:right="0" w:firstLine="560"/>
        <w:spacing w:before="450" w:after="450" w:line="312" w:lineRule="auto"/>
      </w:pPr>
      <w:r>
        <w:rPr>
          <w:rFonts w:ascii="宋体" w:hAnsi="宋体" w:eastAsia="宋体" w:cs="宋体"/>
          <w:color w:val="000"/>
          <w:sz w:val="28"/>
          <w:szCs w:val="28"/>
        </w:rPr>
        <w:t xml:space="preserve">二、积极撰写论文、将感性认识提升到理性认识</w:t>
      </w:r>
    </w:p>
    <w:p>
      <w:pPr>
        <w:ind w:left="0" w:right="0" w:firstLine="560"/>
        <w:spacing w:before="450" w:after="450" w:line="312" w:lineRule="auto"/>
      </w:pPr>
      <w:r>
        <w:rPr>
          <w:rFonts w:ascii="宋体" w:hAnsi="宋体" w:eastAsia="宋体" w:cs="宋体"/>
          <w:color w:val="000"/>
          <w:sz w:val="28"/>
          <w:szCs w:val="28"/>
        </w:rPr>
        <w:t xml:space="preserve">有位特级教师说，论文便是教育反思。我们尚不必讨论这个命题的科学与否，但就从此论断我们可以清晰地认识到论文撰写的重要性。写论文既是一种反思，更是自我教学的一次理性的升华，一个人只有不断的反思自我、总结自我，才能看到自我的不足。上学期我带领学生积极实践，并且在时间的基础上得出数据，撰写论文《纵横信息数字化教学如何激发学生的学习兴趣》分别荣获河南省中小学优秀教育教学研究成果二等奖。</w:t>
      </w:r>
    </w:p>
    <w:p>
      <w:pPr>
        <w:ind w:left="0" w:right="0" w:firstLine="560"/>
        <w:spacing w:before="450" w:after="450" w:line="312" w:lineRule="auto"/>
      </w:pPr>
      <w:r>
        <w:rPr>
          <w:rFonts w:ascii="宋体" w:hAnsi="宋体" w:eastAsia="宋体" w:cs="宋体"/>
          <w:color w:val="000"/>
          <w:sz w:val="28"/>
          <w:szCs w:val="28"/>
        </w:rPr>
        <w:t xml:space="preserve">三、抓好课题研究 提升内涵发展</w:t>
      </w:r>
    </w:p>
    <w:p>
      <w:pPr>
        <w:ind w:left="0" w:right="0" w:firstLine="560"/>
        <w:spacing w:before="450" w:after="450" w:line="312" w:lineRule="auto"/>
      </w:pPr>
      <w:r>
        <w:rPr>
          <w:rFonts w:ascii="宋体" w:hAnsi="宋体" w:eastAsia="宋体" w:cs="宋体"/>
          <w:color w:val="000"/>
          <w:sz w:val="28"/>
          <w:szCs w:val="28"/>
        </w:rPr>
        <w:t xml:space="preserve">课题研究是评价教师专业发展的一个重要侧面，更是衡量一所学校内涵发展的重要数据，秀水高中自建校到本学期初时，全校只有三个课题，已经完成的有张国平老师的《中学政治学习的有效性研究》，郑军亮老师的市规划课题《民办高中教师专业成长的研究》，单玉萍老师的市属个人专项课题《高中时政教育教法改进的研究》还未结题。</w:t>
      </w:r>
    </w:p>
    <w:p>
      <w:pPr>
        <w:ind w:left="0" w:right="0" w:firstLine="560"/>
        <w:spacing w:before="450" w:after="450" w:line="312" w:lineRule="auto"/>
      </w:pPr>
      <w:r>
        <w:rPr>
          <w:rFonts w:ascii="宋体" w:hAnsi="宋体" w:eastAsia="宋体" w:cs="宋体"/>
          <w:color w:val="000"/>
          <w:sz w:val="28"/>
          <w:szCs w:val="28"/>
        </w:rPr>
        <w:t xml:space="preserve">针对我校课题如此的现状，9月份在高中部教科室的积极努力下，鼓励老师们撰写课题，共有四位老师申报“个人教学问题”专项课题，经嘉兴市教育科学规划领导小组办公室的层层筛选，我校四项课题全部立项，通过率为100%。大市级： 郑军亮老师的《高中语文“自我体验性阅读”的现状与策略研究》，崔占鸿老师的《高中理科班政治教学实效性的探索与研究》;市属级：刘春华老师的《新课程背景下化学作业多元评价的研究》，陈美萍老师的《运用冥思方法提高数学课堂最后五分钟效率的研究》。并在12月25日我们邀请了市属教科研负责人管建林与王羽左两位老师指导我们进行了四项课题的论证。</w:t>
      </w:r>
    </w:p>
    <w:p>
      <w:pPr>
        <w:ind w:left="0" w:right="0" w:firstLine="560"/>
        <w:spacing w:before="450" w:after="450" w:line="312" w:lineRule="auto"/>
      </w:pPr>
      <w:r>
        <w:rPr>
          <w:rFonts w:ascii="宋体" w:hAnsi="宋体" w:eastAsia="宋体" w:cs="宋体"/>
          <w:color w:val="000"/>
          <w:sz w:val="28"/>
          <w:szCs w:val="28"/>
        </w:rPr>
        <w:t xml:space="preserve">通过课题的论证，许多老师对课题的形式、概念、撰写有了较明确的认识，他们感觉受益匪浅，相信通过这次课题的组织活动，将为我校内涵的提升起到巨大的推动作用。</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论文《十三个学生和一个班主任的成长》分别获得河南省二等奖和教育部课改中心一等奖;论文《谈谈学生性格懦弱的原因及引导方法》获省教育厅教学成果二等奖。论文《浅谈现代社会环境对学生心理的影响及矫正》获河南省基础教研室教学成果二等奖。并在今年年初积极参与了郑州市重点课题立项《初中班级文化建设的探索》。09年3月参加“郑州市教育博客第三届大赛”进展良好，目前在一万多参赛选手中排第40名。</w:t>
      </w:r>
    </w:p>
    <w:p>
      <w:pPr>
        <w:ind w:left="0" w:right="0" w:firstLine="560"/>
        <w:spacing w:before="450" w:after="450" w:line="312" w:lineRule="auto"/>
      </w:pPr>
      <w:r>
        <w:rPr>
          <w:rFonts w:ascii="宋体" w:hAnsi="宋体" w:eastAsia="宋体" w:cs="宋体"/>
          <w:color w:val="000"/>
          <w:sz w:val="28"/>
          <w:szCs w:val="28"/>
        </w:rPr>
        <w:t xml:space="preserve">总之，在一年教学工作中，在新课程标准的指引下我加强对课堂和教材教法的研究，归纳总结出了中学语文的教学重点;探索和谐民主的师生关系;加强与同事的教研与合作，培养学生的良好的学习习惯等方面取得积极参加了学术交流，提升了业务档次。了较好的效果。提高了教学艺术，并展望来，我对自己的教学和教学研究工作向更深更细的方面发展充满了希望和信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初中教师年度考核表个人总结七</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xx等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xxxx成为师徒，一学期来，师徒双方相互学习认真履行职责，通过经常深入课堂，就课堂教学遇到的问题进行深入的讨论，开展“师徒平台互动研讨课”活动。其中指导徒弟xx老师开一节全校性的公开课《x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xxx店镇名师送教下乡研讨活动；参加小片区凤竹小学国学经典诵读展示活动。我校语文组的课题“xx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初中教师年度考核表个人总结篇十一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2025-07-07T14:20:54+08:00</dcterms:created>
  <dcterms:modified xsi:type="dcterms:W3CDTF">2025-07-07T14:20:54+08:00</dcterms:modified>
</cp:coreProperties>
</file>

<file path=docProps/custom.xml><?xml version="1.0" encoding="utf-8"?>
<Properties xmlns="http://schemas.openxmlformats.org/officeDocument/2006/custom-properties" xmlns:vt="http://schemas.openxmlformats.org/officeDocument/2006/docPropsVTypes"/>
</file>