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最新财务的个人工作总结(7篇)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财务的个人工作总结一一、认认真真，做好本职工作一是坚持完成了领导交办的各项任务，尽量做到让领导满意;二是根据联社各部门的要求，及时准确统计各种数据并且做好上报工作;三是针对具体情况，结合我社人员素质，合理进行岗位分工，严格划分柜员职责范围，...</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三是针对具体情况，结合我社人员素质，合理进行岗位分工，严格划分柜员职责范围，明确工作责任;</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w:t>
      </w:r>
    </w:p>
    <w:p>
      <w:pPr>
        <w:ind w:left="0" w:right="0" w:firstLine="560"/>
        <w:spacing w:before="450" w:after="450" w:line="312" w:lineRule="auto"/>
      </w:pPr>
      <w:r>
        <w:rPr>
          <w:rFonts w:ascii="宋体" w:hAnsi="宋体" w:eastAsia="宋体" w:cs="宋体"/>
          <w:color w:val="000"/>
          <w:sz w:val="28"/>
          <w:szCs w:val="28"/>
        </w:rPr>
        <w:t xml:space="preserve">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半年来，我认真学习各种金融业务知识，不断充实自己的工作经验，对于联社下发的各种学习资料能够融会贯通，学以致用，业务能力都有了很在提高。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半年的工作，尽管有了一定的进步和成绩，但在一些方面还存在着不足，比如：大胆创新的工作思路不是很多;个别工作做的还不够完善，有待于在今的工作中加以改进。以后我将勇于进取不断努力，为本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财务的个人工作总结三</w:t>
      </w:r>
    </w:p>
    <w:p>
      <w:pPr>
        <w:ind w:left="0" w:right="0" w:firstLine="560"/>
        <w:spacing w:before="450" w:after="450" w:line="312" w:lineRule="auto"/>
      </w:pPr>
      <w:r>
        <w:rPr>
          <w:rFonts w:ascii="宋体" w:hAnsi="宋体" w:eastAsia="宋体" w:cs="宋体"/>
          <w:color w:val="000"/>
          <w:sz w:val="28"/>
          <w:szCs w:val="28"/>
        </w:rPr>
        <w:t xml:space="preserve">财务工作是领导关注的“焦点”，其政策性强，要求高，专业性强，不是中心，但工作的好坏却直接影响每一名官兵的切身利益，可谓小岗位联着大责任，数字里也有政治！财务人员依法履行岗位职责，是一种义务，更是一种责任。面对现在的各种内外环境，直接面临各种利益诱惑，这种以制度为标准，以数据、表格等来反映的工作性质，都客观地对财务人员提出了要求。作为一名消防部队的财务工作人员，该如何做到“称职”和让大家认可呢？本人结合工作实际，谈以下几点体会。</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财务的个人工作总结四</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我站坚决贯彻执行国家的法律和上级部门的政策，依法依规征费。做到“应征不漏，应免不征”，按规定办理包交，现将20__年度工作做以下几点总结：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财务的个人工作总结五</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11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w:t>
      </w:r>
    </w:p>
    <w:p>
      <w:pPr>
        <w:ind w:left="0" w:right="0" w:firstLine="560"/>
        <w:spacing w:before="450" w:after="450" w:line="312" w:lineRule="auto"/>
      </w:pPr>
      <w:r>
        <w:rPr>
          <w:rFonts w:ascii="宋体" w:hAnsi="宋体" w:eastAsia="宋体" w:cs="宋体"/>
          <w:color w:val="000"/>
          <w:sz w:val="28"/>
          <w:szCs w:val="28"/>
        </w:rPr>
        <w:t xml:space="preserve">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w:t>
      </w:r>
    </w:p>
    <w:p>
      <w:pPr>
        <w:ind w:left="0" w:right="0" w:firstLine="560"/>
        <w:spacing w:before="450" w:after="450" w:line="312" w:lineRule="auto"/>
      </w:pPr>
      <w:r>
        <w:rPr>
          <w:rFonts w:ascii="宋体" w:hAnsi="宋体" w:eastAsia="宋体" w:cs="宋体"/>
          <w:color w:val="000"/>
          <w:sz w:val="28"/>
          <w:szCs w:val="28"/>
        </w:rPr>
        <w:t xml:space="preserve">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w:t>
      </w:r>
    </w:p>
    <w:p>
      <w:pPr>
        <w:ind w:left="0" w:right="0" w:firstLine="560"/>
        <w:spacing w:before="450" w:after="450" w:line="312" w:lineRule="auto"/>
      </w:pPr>
      <w:r>
        <w:rPr>
          <w:rFonts w:ascii="宋体" w:hAnsi="宋体" w:eastAsia="宋体" w:cs="宋体"/>
          <w:color w:val="000"/>
          <w:sz w:val="28"/>
          <w:szCs w:val="28"/>
        </w:rPr>
        <w:t xml:space="preserve">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财务的个人工作总结六</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 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 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 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560"/>
        <w:spacing w:before="450" w:after="450" w:line="312" w:lineRule="auto"/>
      </w:pPr>
      <w:r>
        <w:rPr>
          <w:rFonts w:ascii="黑体" w:hAnsi="黑体" w:eastAsia="黑体" w:cs="黑体"/>
          <w:color w:val="000000"/>
          <w:sz w:val="36"/>
          <w:szCs w:val="36"/>
          <w:b w:val="1"/>
          <w:bCs w:val="1"/>
        </w:rPr>
        <w:t xml:space="preserve">财务的个人工作总结七</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因金融危机的影响，集团资助的班级发生学费短缺的问题，我们积极与市慈善总会、商会等单位联系，落实了爱心款，帮助学子完成学业。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