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食品安全工作总结一一、加强组织领导，健全工作机制坚持把食品安全工作作为一项民生工程列入重要议事日程，与其他重点工作同安排、同部署、同落实，确保食品安全工作各项目标责任落到实处。1.周密部署。区、市食品安全工作会议召开之后，我公司及时组织召开...</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公司及时组织召开了公司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2.落实责任。将食品安全工作纳入公司大安全综合考核范围，与辖区内相关商户签订食品安全责任承诺书。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公司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但仍存在很多不足，一是部分商户对食品安全意识不强，我公司的宣传力度还有待加强；二是部分小餐馆和食品摊点，卫生条件较差，管理水平低，存在较大的质量安全隐患，需要我们加强监管。在下一年的工作中，公司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食品安全工作总结二</w:t>
      </w:r>
    </w:p>
    <w:p>
      <w:pPr>
        <w:ind w:left="0" w:right="0" w:firstLine="560"/>
        <w:spacing w:before="450" w:after="450" w:line="312" w:lineRule="auto"/>
      </w:pPr>
      <w:r>
        <w:rPr>
          <w:rFonts w:ascii="宋体" w:hAnsi="宋体" w:eastAsia="宋体" w:cs="宋体"/>
          <w:color w:val="000"/>
          <w:sz w:val="28"/>
          <w:szCs w:val="28"/>
        </w:rPr>
        <w:t xml:space="preserve">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__年，我局就在全市率先启动了食品安全监管信息公示工作。我局辖区在所有食品生产、经营以及餐饮单位醒目位置悬挂食品安全监督信息公示牌。截至目前，1800块食品安全监管信息公示牌已下发并公示。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在公示内容方面，包含食品经营主体营业执照、经营许可证、企业负责人姓名、联系电话，食品安全责任人信息、食品安全管理制度及承诺书；监管部门网格化监管信息、日常监管人员姓名、以及监督举报电话；特别是对于监督检查结果以及信用评定进行了现场公示，这在全市都是首创。</w:t>
      </w:r>
    </w:p>
    <w:p>
      <w:pPr>
        <w:ind w:left="0" w:right="0" w:firstLine="560"/>
        <w:spacing w:before="450" w:after="450" w:line="312" w:lineRule="auto"/>
      </w:pPr>
      <w:r>
        <w:rPr>
          <w:rFonts w:ascii="宋体" w:hAnsi="宋体" w:eastAsia="宋体" w:cs="宋体"/>
          <w:color w:val="000"/>
          <w:sz w:val="28"/>
          <w:szCs w:val="28"/>
        </w:rPr>
        <w:t xml:space="preserve">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__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六、开辟“互联网＋”食品监管平台，全力织好食品安全监管网</w:t>
      </w:r>
    </w:p>
    <w:p>
      <w:pPr>
        <w:ind w:left="0" w:right="0" w:firstLine="560"/>
        <w:spacing w:before="450" w:after="450" w:line="312" w:lineRule="auto"/>
      </w:pPr>
      <w:r>
        <w:rPr>
          <w:rFonts w:ascii="宋体" w:hAnsi="宋体" w:eastAsia="宋体" w:cs="宋体"/>
          <w:color w:val="000"/>
          <w:sz w:val="28"/>
          <w:szCs w:val="28"/>
        </w:rPr>
        <w:t xml:space="preserve">开发具有教育、宣传、互动，功能性的微信公众号“食安高新”，开通食品经营许可办理平台、“你点我检”、食品违法行为“随手拍”举报平台、食品安全知识教育和考试平台、集体聚餐登记和厨师管理等5大平台以及市民互动留言、放心商家评选与展示等板块，将量大面广的监管信息与群众和经营业者进行平台化的互动。截至目前，公众号关注量已达900多，点击率达5400余次。通过平台办理食品经营许可86户次，接到群众举报线索12条，有效立案3件；食品安全知识教育和考试190人次，为群众节约办事成本4万余元；受理集体聚餐备案12次、厨师备案26人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食品安全工作总结三</w:t>
      </w:r>
    </w:p>
    <w:p>
      <w:pPr>
        <w:ind w:left="0" w:right="0" w:firstLine="560"/>
        <w:spacing w:before="450" w:after="450" w:line="312" w:lineRule="auto"/>
      </w:pPr>
      <w:r>
        <w:rPr>
          <w:rFonts w:ascii="宋体" w:hAnsi="宋体" w:eastAsia="宋体" w:cs="宋体"/>
          <w:color w:val="000"/>
          <w:sz w:val="28"/>
          <w:szCs w:val="28"/>
        </w:rPr>
        <w:t xml:space="preserve">20__年我乡辖区内没有发生食品安全事故。现将我乡今年的食品安全工作总结如下：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2、加强监管，对销售等环节进行重点检查。尤其是加大力度，把工作重点放在群众日常必需品上，加强对学校食堂农村杂货店等销售网点的检查，堵塞漏洞。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3、发动各部门，分段监管分片负责，实现食品安全群控群防。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4、积极配合上级部门建立完善食品安全的各项制度，建立健全食品安全应急预案，农产品质量安全例行监测制度，进销货台账制度，食品安全监管档案等一系列制度，为食品安全提供制度保障。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20.91亩（平方千米），人口4294人。辖区内现有食品、药品各类生产经营单位共23家，无证经营有15家，其中：食品加工小作坊1家(茶叶加工）、食品流通经营单位18家（小卖部）、餐饮服务单位4家（学校食堂1家、农家乐1家、餐馆2家等）。上半年以来，农村自办群体性聚餐登记备案11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工作委员会，乡政府主要领导担任主任，从组织上保证了全乡食品安全工作的有效有序开展。乡班子会议多次专题部署食品安全工作，并明确食品安全年度工作重点，落实食品安全责任制，年初乡政府与各村签订食品安全监管责任书，落实食品企业安全责任。完善食品安全监管网络，明确食安办具体负责本乡日常食品安 全工作，各村配备食品安全协管员，具体管理本村的食品安全信息上报、备案工作，乡村两级食品安全监管网络得到完善。制订《突发公共卫生事件应急预案》，指导和规范全乡食品安全事故的应急处置工作。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加大宣传力度，提高广大人民群众的认识，是食品安全工作有效运行，创建食品安全成功与否的关键，也是人民群众对加深食品安全的理解，有效提高自我保护能力的必要。为此，我乡加大了宣传力度，上半年开展入户宣传20余次，宣传栏更新宣传信息10则，接受群众咨询30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1、首先，乡政府将食品药品安全工作纳入了各村年度目标考核。由各村的协管员负责村组的红白喜事食品安全技术指导，做好相关备案。</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茶叶、酒、儿童食品、保健食品等类产品为重点品种，以学校、街道为重点区域，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3、以“元旦”、“春节”、“清明”、“五一”等节日为重点，突出抓好肉类、酒类、月饼、糕点、儿童食品等节日性食品的专项整治。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4、紧紧围绕学校周边食品经营点，依法查处假冒伪劣、有毒有害、过期变质等食品。加强节日食品市场监测，引导群众科学消费、健全消费，保障人民群众节日期间饮食安全。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1、学校食品卫生手续齐全，检查也相对规范。但是学校周边的小卖部特别多，且很多小卖部无营业执照等相关手续，属于违规销售，安全隐患大；</w:t>
      </w:r>
    </w:p>
    <w:p>
      <w:pPr>
        <w:ind w:left="0" w:right="0" w:firstLine="560"/>
        <w:spacing w:before="450" w:after="450" w:line="312" w:lineRule="auto"/>
      </w:pPr>
      <w:r>
        <w:rPr>
          <w:rFonts w:ascii="宋体" w:hAnsi="宋体" w:eastAsia="宋体" w:cs="宋体"/>
          <w:color w:val="000"/>
          <w:sz w:val="28"/>
          <w:szCs w:val="28"/>
        </w:rPr>
        <w:t xml:space="preserve">2、农村群体性聚餐，现在虽然能按要求登记，但是无法监管其食品的来源，临时置办宴席的卫生无保障，按农村的习俗帮厨人员都是当地的亲戚朋友，无法核实帮厨人员的健康状况，因此没有从根本上解决农村群体性聚餐可能引发的隐患；</w:t>
      </w:r>
    </w:p>
    <w:p>
      <w:pPr>
        <w:ind w:left="0" w:right="0" w:firstLine="560"/>
        <w:spacing w:before="450" w:after="450" w:line="312" w:lineRule="auto"/>
      </w:pPr>
      <w:r>
        <w:rPr>
          <w:rFonts w:ascii="宋体" w:hAnsi="宋体" w:eastAsia="宋体" w:cs="宋体"/>
          <w:color w:val="000"/>
          <w:sz w:val="28"/>
          <w:szCs w:val="28"/>
        </w:rPr>
        <w:t xml:space="preserve">3、我乡是产煤大乡，辖区的煤矿企业多，每个煤厂都有食堂，但是均无食品卫生许可证，证件不全，食堂厨师资质也不全，存在隐患；</w:t>
      </w:r>
    </w:p>
    <w:p>
      <w:pPr>
        <w:ind w:left="0" w:right="0" w:firstLine="560"/>
        <w:spacing w:before="450" w:after="450" w:line="312" w:lineRule="auto"/>
      </w:pPr>
      <w:r>
        <w:rPr>
          <w:rFonts w:ascii="宋体" w:hAnsi="宋体" w:eastAsia="宋体" w:cs="宋体"/>
          <w:color w:val="000"/>
          <w:sz w:val="28"/>
          <w:szCs w:val="28"/>
        </w:rPr>
        <w:t xml:space="preserve">4、现在辖区内有餐馆一家、家庭农场一家、农家乐一家，证件不全，有时候开有时候关，导致监管有加大难度；</w:t>
      </w:r>
    </w:p>
    <w:p>
      <w:pPr>
        <w:ind w:left="0" w:right="0" w:firstLine="560"/>
        <w:spacing w:before="450" w:after="450" w:line="312" w:lineRule="auto"/>
      </w:pPr>
      <w:r>
        <w:rPr>
          <w:rFonts w:ascii="宋体" w:hAnsi="宋体" w:eastAsia="宋体" w:cs="宋体"/>
          <w:color w:val="000"/>
          <w:sz w:val="28"/>
          <w:szCs w:val="28"/>
        </w:rPr>
        <w:t xml:space="preserve">5、土特产销售混乱，无规范的商标自行进行的销售，存在隐患；</w:t>
      </w:r>
    </w:p>
    <w:p>
      <w:pPr>
        <w:ind w:left="0" w:right="0" w:firstLine="560"/>
        <w:spacing w:before="450" w:after="450" w:line="312" w:lineRule="auto"/>
      </w:pPr>
      <w:r>
        <w:rPr>
          <w:rFonts w:ascii="宋体" w:hAnsi="宋体" w:eastAsia="宋体" w:cs="宋体"/>
          <w:color w:val="000"/>
          <w:sz w:val="28"/>
          <w:szCs w:val="28"/>
        </w:rPr>
        <w:t xml:space="preserve">6、部分协管员食品药品安全知识积累不多。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1、严格把关，规范企业食品安全，尤其是食堂的证件必须齐全，食堂用工人员必须办理健康证等相关手续才可以上岗；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5、加大督查力度。把食品安全检查工作作为一项长期性、 经营性工作抓下去，建立专业队伍，积极探索建立食品安全监管长效机制，提高对突发性、重大食品安全事件的处置能力，不断建立“群众参与、部门配合、多方协调、上下联动”的食品安全卫生监管机制，确保全乡食品安全工作健康有序发展，切实保障全乡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食品安全工作总结五</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__年，共组织各村、各单位主要负责人、食品监管员、协管员和信息员集中学习食品安全知识4次，悬挂宣传横幅20条，散发宣传资料__余份，各村、各单位工作积极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以粮、油、肉制品、奶制品、豆制品、儿童食品和酒类食品等为重点食品，以各村集镇作为重点区域，以食品经营单位为主要对象，配合县食品药品监督管理局重点清查“三无”食品和过期霉变食品。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配合县食品监督管理局对有食堂的企事业单位，积极开展定期、不定期的食品安全督查，对不符合食品安全卫生条件的单位下达整改通知，限期整改。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2025-08-03T14:05:02+08:00</dcterms:created>
  <dcterms:modified xsi:type="dcterms:W3CDTF">2025-08-03T14:05:02+08:00</dcterms:modified>
</cp:coreProperties>
</file>

<file path=docProps/custom.xml><?xml version="1.0" encoding="utf-8"?>
<Properties xmlns="http://schemas.openxmlformats.org/officeDocument/2006/custom-properties" xmlns:vt="http://schemas.openxmlformats.org/officeDocument/2006/docPropsVTypes"/>
</file>