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关于单位工作总结</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关于单位工作总结5篇一段时间的工作已经结束了，这时候，最关键的工作总结怎么能落下！那么总结应该包括什么内容呢？下面是小编为大家精心整理的关于单位工作总结，希望对大家有所帮助。关于单位工作总结篇1建设新农村，电力要先行。作为全县农村电力建设的...</w:t>
      </w:r>
    </w:p>
    <w:p>
      <w:pPr>
        <w:ind w:left="0" w:right="0" w:firstLine="560"/>
        <w:spacing w:before="450" w:after="450" w:line="312" w:lineRule="auto"/>
      </w:pPr>
      <w:r>
        <w:rPr>
          <w:rFonts w:ascii="宋体" w:hAnsi="宋体" w:eastAsia="宋体" w:cs="宋体"/>
          <w:color w:val="000"/>
          <w:sz w:val="28"/>
          <w:szCs w:val="28"/>
        </w:rPr>
        <w:t xml:space="preserve">关于单位工作总结5篇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一段时间的工作已经结束了，这时候，最关键的工作总结怎么能落下！那么总结应该包括什么内容呢？下面是小编为大家精心整理的关于单位工作总结，希望对大家有所帮助。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关于单位工作总结篇1</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共产党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200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20__年文明单位结对工作还是初步的，今年及今后几年，我局将本着“因地制宜、优势互补、资源共享、务求实效”原则，进一步加大文明单位帮扶工作力度，努力协助金山村做好以下工作：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关于单位工作总结篇2</w:t>
      </w:r>
    </w:p>
    <w:p>
      <w:pPr>
        <w:ind w:left="0" w:right="0" w:firstLine="560"/>
        <w:spacing w:before="450" w:after="450" w:line="312" w:lineRule="auto"/>
      </w:pPr>
      <w:r>
        <w:rPr>
          <w:rFonts w:ascii="宋体" w:hAnsi="宋体" w:eastAsia="宋体" w:cs="宋体"/>
          <w:color w:val="000"/>
          <w:sz w:val="28"/>
          <w:szCs w:val="28"/>
        </w:rPr>
        <w:t xml:space="preserve">根据《__市委办公__人民政府办公室关于印发__市深化镇镇机构改革实施方案的通知》和《__市人民政府关于__镇深化镇镇机构改革实施方案的批复》（文政复〔20__〕432号）文件精神，__镇不断深化事业单位人事制度改革，严格按照事业单位有关管理规定开展事业单位岗位设置管理及人事管理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（一）事业单位岗位设置管理工作开展情况</w:t>
      </w:r>
    </w:p>
    <w:p>
      <w:pPr>
        <w:ind w:left="0" w:right="0" w:firstLine="560"/>
        <w:spacing w:before="450" w:after="450" w:line="312" w:lineRule="auto"/>
      </w:pPr>
      <w:r>
        <w:rPr>
          <w:rFonts w:ascii="宋体" w:hAnsi="宋体" w:eastAsia="宋体" w:cs="宋体"/>
          <w:color w:val="000"/>
          <w:sz w:val="28"/>
          <w:szCs w:val="28"/>
        </w:rPr>
        <w:t xml:space="preserve">按照上级部门的要求和部署，全镇坚持政事分开和精简统一效能的原则，打破部门界限，综合设置镇事业单位，集中力量、降低成本、拓宽服务面。__镇事业单位按上级要求统一设置7个，核定编制31名，实际在编21人，在岗22名，空岗10名。其中：1人长年病休在家，2人编制在市烤烟办；共有高级职称1名，中级职称3名，初级职称14名，管理人员4名，工人1名。</w:t>
      </w:r>
    </w:p>
    <w:p>
      <w:pPr>
        <w:ind w:left="0" w:right="0" w:firstLine="560"/>
        <w:spacing w:before="450" w:after="450" w:line="312" w:lineRule="auto"/>
      </w:pPr>
      <w:r>
        <w:rPr>
          <w:rFonts w:ascii="宋体" w:hAnsi="宋体" w:eastAsia="宋体" w:cs="宋体"/>
          <w:color w:val="000"/>
          <w:sz w:val="28"/>
          <w:szCs w:val="28"/>
        </w:rPr>
        <w:t xml:space="preserve">1、__镇农业综合服务中心，核定事业编制12名，设主任1名，副主任2名。实际在岗13名，在编12名，其中：1名畜牧兽医员长年病休在家，在编但不在岗；两名烤烟技术员在岗但不在编，其编制在市烤烟办。其中：有高级职称1人，中级职称3人，初级职称10人。</w:t>
      </w:r>
    </w:p>
    <w:p>
      <w:pPr>
        <w:ind w:left="0" w:right="0" w:firstLine="560"/>
        <w:spacing w:before="450" w:after="450" w:line="312" w:lineRule="auto"/>
      </w:pPr>
      <w:r>
        <w:rPr>
          <w:rFonts w:ascii="宋体" w:hAnsi="宋体" w:eastAsia="宋体" w:cs="宋体"/>
          <w:color w:val="000"/>
          <w:sz w:val="28"/>
          <w:szCs w:val="28"/>
        </w:rPr>
        <w:t xml:space="preserve">2、__镇人口和计划生育服务中心，核定事业编制2名，设主任1名，实际在编在职2名，都是初级职称。</w:t>
      </w:r>
    </w:p>
    <w:p>
      <w:pPr>
        <w:ind w:left="0" w:right="0" w:firstLine="560"/>
        <w:spacing w:before="450" w:after="450" w:line="312" w:lineRule="auto"/>
      </w:pPr>
      <w:r>
        <w:rPr>
          <w:rFonts w:ascii="宋体" w:hAnsi="宋体" w:eastAsia="宋体" w:cs="宋体"/>
          <w:color w:val="000"/>
          <w:sz w:val="28"/>
          <w:szCs w:val="28"/>
        </w:rPr>
        <w:t xml:space="preserve">3、__镇文化广播电视服务中心，核定事业编制2名，设主任1名，实际在编在职1名（是初级职称），空岗1名。</w:t>
      </w:r>
    </w:p>
    <w:p>
      <w:pPr>
        <w:ind w:left="0" w:right="0" w:firstLine="560"/>
        <w:spacing w:before="450" w:after="450" w:line="312" w:lineRule="auto"/>
      </w:pPr>
      <w:r>
        <w:rPr>
          <w:rFonts w:ascii="宋体" w:hAnsi="宋体" w:eastAsia="宋体" w:cs="宋体"/>
          <w:color w:val="000"/>
          <w:sz w:val="28"/>
          <w:szCs w:val="28"/>
        </w:rPr>
        <w:t xml:space="preserve">4、__镇国土和村镇规划建设服务中心，核定事业编制2名，设主任1名。目前，该中心2个岗位空缺，无工作人员，相关工作由镇党政办工作人员负责。</w:t>
      </w:r>
    </w:p>
    <w:p>
      <w:pPr>
        <w:ind w:left="0" w:right="0" w:firstLine="560"/>
        <w:spacing w:before="450" w:after="450" w:line="312" w:lineRule="auto"/>
      </w:pPr>
      <w:r>
        <w:rPr>
          <w:rFonts w:ascii="宋体" w:hAnsi="宋体" w:eastAsia="宋体" w:cs="宋体"/>
          <w:color w:val="000"/>
          <w:sz w:val="28"/>
          <w:szCs w:val="28"/>
        </w:rPr>
        <w:t xml:space="preserve">5、__镇社会保障服务中心，核定事业编制5名，设主任1名，实际在编在职2名（其中：有1名是管理岗位，1名是初级职称），空岗3名。</w:t>
      </w:r>
    </w:p>
    <w:p>
      <w:pPr>
        <w:ind w:left="0" w:right="0" w:firstLine="560"/>
        <w:spacing w:before="450" w:after="450" w:line="312" w:lineRule="auto"/>
      </w:pPr>
      <w:r>
        <w:rPr>
          <w:rFonts w:ascii="宋体" w:hAnsi="宋体" w:eastAsia="宋体" w:cs="宋体"/>
          <w:color w:val="000"/>
          <w:sz w:val="28"/>
          <w:szCs w:val="28"/>
        </w:rPr>
        <w:t xml:space="preserve">6、__镇交通运输和安全生产服务中心，核定事业编制3名，设主任1名，实际在编在职1名，具有中级工职称。</w:t>
      </w:r>
    </w:p>
    <w:p>
      <w:pPr>
        <w:ind w:left="0" w:right="0" w:firstLine="560"/>
        <w:spacing w:before="450" w:after="450" w:line="312" w:lineRule="auto"/>
      </w:pPr>
      <w:r>
        <w:rPr>
          <w:rFonts w:ascii="宋体" w:hAnsi="宋体" w:eastAsia="宋体" w:cs="宋体"/>
          <w:color w:val="000"/>
          <w:sz w:val="28"/>
          <w:szCs w:val="28"/>
        </w:rPr>
        <w:t xml:space="preserve">7、__镇财政所，核定事业编制5名，设所长1名，实际在编在职3名，都是管理岗位。</w:t>
      </w:r>
    </w:p>
    <w:p>
      <w:pPr>
        <w:ind w:left="0" w:right="0" w:firstLine="560"/>
        <w:spacing w:before="450" w:after="450" w:line="312" w:lineRule="auto"/>
      </w:pPr>
      <w:r>
        <w:rPr>
          <w:rFonts w:ascii="宋体" w:hAnsi="宋体" w:eastAsia="宋体" w:cs="宋体"/>
          <w:color w:val="000"/>
          <w:sz w:val="28"/>
          <w:szCs w:val="28"/>
        </w:rPr>
        <w:t xml:space="preserve">（二）事业单位岗位聘任情况</w:t>
      </w:r>
    </w:p>
    <w:p>
      <w:pPr>
        <w:ind w:left="0" w:right="0" w:firstLine="560"/>
        <w:spacing w:before="450" w:after="450" w:line="312" w:lineRule="auto"/>
      </w:pPr>
      <w:r>
        <w:rPr>
          <w:rFonts w:ascii="宋体" w:hAnsi="宋体" w:eastAsia="宋体" w:cs="宋体"/>
          <w:color w:val="000"/>
          <w:sz w:val="28"/>
          <w:szCs w:val="28"/>
        </w:rPr>
        <w:t xml:space="preserve">在事业单位岗位聘任工作中，我镇结合年度事业单位年度考核情况，本着公开、公平、公正、竞争、择优的原则，引入竞争机制，按需设岗，竞聘上岗，按岗聘任，合同管理，坚持精干高效的原则，强化内部管理。坚持双向选择原则：应聘者可根据本单位设置岗位数和本人意愿，自主择岗、竞争上岗。单位结合工作需要和应聘人员的基本条件，本着有利于本单位事业发展，择优聘用应聘人员。</w:t>
      </w:r>
    </w:p>
    <w:p>
      <w:pPr>
        <w:ind w:left="0" w:right="0" w:firstLine="560"/>
        <w:spacing w:before="450" w:after="450" w:line="312" w:lineRule="auto"/>
      </w:pPr>
      <w:r>
        <w:rPr>
          <w:rFonts w:ascii="宋体" w:hAnsi="宋体" w:eastAsia="宋体" w:cs="宋体"/>
          <w:color w:val="000"/>
          <w:sz w:val="28"/>
          <w:szCs w:val="28"/>
        </w:rPr>
        <w:t xml:space="preserve">管理上坚持条块结合、以块为主的原则，将镇上所有事业单位均实行以镇管理为主、上级业务部门进行业务指导的管理体制，其人员、经费、资产等由镇统一管理。镇镇机构改革后，进一步整合了党政机关、事业机构职能、提高了工作效率，工作的开展更有全局性和统筹性。</w:t>
      </w:r>
    </w:p>
    <w:p>
      <w:pPr>
        <w:ind w:left="0" w:right="0" w:firstLine="560"/>
        <w:spacing w:before="450" w:after="450" w:line="312" w:lineRule="auto"/>
      </w:pPr>
      <w:r>
        <w:rPr>
          <w:rFonts w:ascii="宋体" w:hAnsi="宋体" w:eastAsia="宋体" w:cs="宋体"/>
          <w:color w:val="000"/>
          <w:sz w:val="28"/>
          <w:szCs w:val="28"/>
        </w:rPr>
        <w:t xml:space="preserve">二、事业单位管理工作中存在的困难和问题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工作人员缺编严重。近年来，乡镇的服务性工作越来越多，工作量逐年增大，而我镇事业单位的缺编严重，共有10个空岗，占总岗位31个的32.3%，导致一个工作人员往往要兼职做2—3个岗位的工作，工作人员长期超负荷工作，在一定程度上影响了工作的效率和质量。而每年招录的新工作人员较少，导致缺编问题长期存在。</w:t>
      </w:r>
    </w:p>
    <w:p>
      <w:pPr>
        <w:ind w:left="0" w:right="0" w:firstLine="560"/>
        <w:spacing w:before="450" w:after="450" w:line="312" w:lineRule="auto"/>
      </w:pPr>
      <w:r>
        <w:rPr>
          <w:rFonts w:ascii="宋体" w:hAnsi="宋体" w:eastAsia="宋体" w:cs="宋体"/>
          <w:color w:val="000"/>
          <w:sz w:val="28"/>
          <w:szCs w:val="28"/>
        </w:rPr>
        <w:t xml:space="preserve">二是工作经费不足。机构改革后，财权事权并入政府，政府人员大幅增长，工作经费支出较大，车修燃油费较高，而工作人员的人头经费较少，导致镇财政经费非常困难。</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一是建立健全管理体制机制，对事业单位的业务运作、工作考核、人员管理、职称聘任等建立一套系统、规范的管理体制机制，确保机构的高效运作。</w:t>
      </w:r>
    </w:p>
    <w:p>
      <w:pPr>
        <w:ind w:left="0" w:right="0" w:firstLine="560"/>
        <w:spacing w:before="450" w:after="450" w:line="312" w:lineRule="auto"/>
      </w:pPr>
      <w:r>
        <w:rPr>
          <w:rFonts w:ascii="宋体" w:hAnsi="宋体" w:eastAsia="宋体" w:cs="宋体"/>
          <w:color w:val="000"/>
          <w:sz w:val="28"/>
          <w:szCs w:val="28"/>
        </w:rPr>
        <w:t xml:space="preserve">二是加大缺岗人员招聘力度，缓解乡镇人员紧缺的问题，确保乡镇各项工作的高效开展。</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关于单位工作总结篇3</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关于单位工作总结篇4</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__年公务员工作人员年度考核工作的通知》（__20__号文件）和精神，__党组高度重视，精心组织，严格按照考核范围、内容、标准、原则、等次等程序，安排布置年度考核工作。通过考核，达到了总结经验、查找不足、增进团结、表彰先进的目的，为20__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__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__机关公务员__名，所属事业单位工作人员共有__人，全部参加考核。通过民主测评，考核共评出公务员优秀__名，称职__名，事业人员__名优秀，合格__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__全体工作人员的德才表现和工作实绩，切实加强队伍的管理，提高素质，__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__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__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__召开全体人员大会，全面总结全年工作，对获得优秀等次的同志进行了表扬。__党组要求科室所在此基础上，抓紧研究20__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__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关于单位工作总结篇5</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