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万能试用期个人工作总结优秀(三篇)</w:t>
      </w:r>
      <w:bookmarkEnd w:id="1"/>
    </w:p>
    <w:p>
      <w:pPr>
        <w:jc w:val="center"/>
        <w:spacing w:before="0" w:after="450"/>
      </w:pPr>
      <w:r>
        <w:rPr>
          <w:rFonts w:ascii="Arial" w:hAnsi="Arial" w:eastAsia="Arial" w:cs="Arial"/>
          <w:color w:val="999999"/>
          <w:sz w:val="20"/>
          <w:szCs w:val="20"/>
        </w:rPr>
        <w:t xml:space="preserve">来源：网络  作者：紫陌红颜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万能试用期个人工作总结一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万能试用期个人工作总结一</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 两个多月来，我在公司领导和同事们的热心帮助及关爱下取得了一定的进步，在今后的工作和学习中，我会进一步严格要求自己，争取在各方面取得更大的进步。??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xx年6月6 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您好！感谢您在百忙中阅读我的转正申请书。</w:t>
      </w:r>
    </w:p>
    <w:p>
      <w:pPr>
        <w:ind w:left="0" w:right="0" w:firstLine="560"/>
        <w:spacing w:before="450" w:after="450" w:line="312" w:lineRule="auto"/>
      </w:pPr>
      <w:r>
        <w:rPr>
          <w:rFonts w:ascii="宋体" w:hAnsi="宋体" w:eastAsia="宋体" w:cs="宋体"/>
          <w:color w:val="000"/>
          <w:sz w:val="28"/>
          <w:szCs w:val="28"/>
        </w:rPr>
        <w:t xml:space="preserve">从今年3月9日到今天我在出版社实习已有三个月的时间，通过培训我掌握了图书从录入、一审到二审的流程。3月份我负责图书版权信息的录入，4、5月份被安排进行图书一审职务，6月份在员工重组后被安排图书二审工作。在部门主管何海英老师以及组长付英杰的带领下有效的完成工作。通过学习了解了图书版权页的信息和用途，通过录入及业余时间的速录练习，自己的录入水平无论是在准确率上还是速度上都得到了提高。一审工作我认为是整个环节中最重要也是最复杂的一环，起初接手这项任务常常感到很头疼，后来通过组长的帮助和总结，积累了工作经验提高了效率，也锻炼出自己一丝不苟的精神。</w:t>
      </w:r>
    </w:p>
    <w:p>
      <w:pPr>
        <w:ind w:left="0" w:right="0" w:firstLine="560"/>
        <w:spacing w:before="450" w:after="450" w:line="312" w:lineRule="auto"/>
      </w:pPr>
      <w:r>
        <w:rPr>
          <w:rFonts w:ascii="宋体" w:hAnsi="宋体" w:eastAsia="宋体" w:cs="宋体"/>
          <w:color w:val="000"/>
          <w:sz w:val="28"/>
          <w:szCs w:val="28"/>
        </w:rPr>
        <w:t xml:space="preserve">我们的工作是团结互助性的工作，从录入员与物流操作员的配合到小组与小组间形成的纽带，唯一目的就是打好开业的头一炮。仓库里的工作环境以及去食堂路上经常遇到运沙货车经过导致的空气污染，工作条件虽然有限，但公司还是尽可能地为员工配备了空调、饮用水等资源。认识了来自五湖四海的兄弟姐妹，通过和他们交流了解了作为很少出远门的北京人不甚了解的城市文化。在不影响工作的情况下，我在北京理工大学读夜大，虽然自己已经错过高中考大学的机会，但我却不肯服输，我深知只有自己强大了才能够去帮助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2025-08-02T20:08:37+08:00</dcterms:created>
  <dcterms:modified xsi:type="dcterms:W3CDTF">2025-08-02T20:08:37+08:00</dcterms:modified>
</cp:coreProperties>
</file>

<file path=docProps/custom.xml><?xml version="1.0" encoding="utf-8"?>
<Properties xmlns="http://schemas.openxmlformats.org/officeDocument/2006/custom-properties" xmlns:vt="http://schemas.openxmlformats.org/officeDocument/2006/docPropsVTypes"/>
</file>