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2025年金刚川观后感100字通用(五篇)</w:t>
      </w:r>
      <w:bookmarkEnd w:id="1"/>
    </w:p>
    <w:p>
      <w:pPr>
        <w:jc w:val="center"/>
        <w:spacing w:before="0" w:after="450"/>
      </w:pPr>
      <w:r>
        <w:rPr>
          <w:rFonts w:ascii="Arial" w:hAnsi="Arial" w:eastAsia="Arial" w:cs="Arial"/>
          <w:color w:val="999999"/>
          <w:sz w:val="20"/>
          <w:szCs w:val="20"/>
        </w:rPr>
        <w:t xml:space="preserve">来源：网络  作者：夜色温柔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金刚川观后感100字一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金刚川观后感100字一</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金刚川观后感100字二</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金刚川观后感100字三</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金刚川观后感100字四</w:t>
      </w:r>
    </w:p>
    <w:p>
      <w:pPr>
        <w:ind w:left="0" w:right="0" w:firstLine="560"/>
        <w:spacing w:before="450" w:after="450" w:line="312" w:lineRule="auto"/>
      </w:pPr>
      <w:r>
        <w:rPr>
          <w:rFonts w:ascii="宋体" w:hAnsi="宋体" w:eastAsia="宋体" w:cs="宋体"/>
          <w:color w:val="000"/>
          <w:sz w:val="28"/>
          <w:szCs w:val="28"/>
        </w:rPr>
        <w:t xml:space="preserve">今天也凑热闹去看了金刚川。自己对于电影的欣赏水平十分有限，要不就是像信条那样看不懂，要不就是像夺冠那样困意顿生，所以经常刚看过就不知道讲了什么。不过，今天这样的场面片，不用仔细想的片，倒是迎合了我的偏好，喊打喊杀，枪炮突突，两小时无尿点。</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金刚川观后感100字五</w:t>
      </w:r>
    </w:p>
    <w:p>
      <w:pPr>
        <w:ind w:left="0" w:right="0" w:firstLine="560"/>
        <w:spacing w:before="450" w:after="450" w:line="312" w:lineRule="auto"/>
      </w:pPr>
      <w:r>
        <w:rPr>
          <w:rFonts w:ascii="宋体" w:hAnsi="宋体" w:eastAsia="宋体" w:cs="宋体"/>
          <w:color w:val="000"/>
          <w:sz w:val="28"/>
          <w:szCs w:val="28"/>
        </w:rPr>
        <w:t xml:space="preserve">它是一部电影，它叫《金刚川》。</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2025-08-02T15:42:30+08:00</dcterms:created>
  <dcterms:modified xsi:type="dcterms:W3CDTF">2025-08-02T15:42:30+08:00</dcterms:modified>
</cp:coreProperties>
</file>

<file path=docProps/custom.xml><?xml version="1.0" encoding="utf-8"?>
<Properties xmlns="http://schemas.openxmlformats.org/officeDocument/2006/custom-properties" xmlns:vt="http://schemas.openxmlformats.org/officeDocument/2006/docPropsVTypes"/>
</file>