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2025年宿管会干事月末总结(四篇)</w:t>
      </w:r>
      <w:bookmarkEnd w:id="1"/>
    </w:p>
    <w:p>
      <w:pPr>
        <w:jc w:val="center"/>
        <w:spacing w:before="0" w:after="450"/>
      </w:pPr>
      <w:r>
        <w:rPr>
          <w:rFonts w:ascii="Arial" w:hAnsi="Arial" w:eastAsia="Arial" w:cs="Arial"/>
          <w:color w:val="999999"/>
          <w:sz w:val="20"/>
          <w:szCs w:val="20"/>
        </w:rPr>
        <w:t xml:space="preserve">来源：网络  作者：紫云轻舞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宿管会干事月末总结一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w:t>
      </w:r>
    </w:p>
    <w:p>
      <w:pPr>
        <w:ind w:left="0" w:right="0" w:firstLine="560"/>
        <w:spacing w:before="450" w:after="450" w:line="312" w:lineRule="auto"/>
      </w:pPr>
      <w:r>
        <w:rPr>
          <w:rFonts w:ascii="黑体" w:hAnsi="黑体" w:eastAsia="黑体" w:cs="黑体"/>
          <w:color w:val="000000"/>
          <w:sz w:val="36"/>
          <w:szCs w:val="36"/>
          <w:b w:val="1"/>
          <w:bCs w:val="1"/>
        </w:rPr>
        <w:t xml:space="preserve">宿管会干事月末总结一</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操后，一人负责到操场清点做操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证。</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证了公寓内务整理得干净和美观。为了大家做的规范，每年新生军训都有公寓内务整理的训练内容和要求。</w:t>
      </w:r>
    </w:p>
    <w:p>
      <w:pPr>
        <w:ind w:left="0" w:right="0" w:firstLine="560"/>
        <w:spacing w:before="450" w:after="450" w:line="312" w:lineRule="auto"/>
      </w:pPr>
      <w:r>
        <w:rPr>
          <w:rFonts w:ascii="宋体" w:hAnsi="宋体" w:eastAsia="宋体" w:cs="宋体"/>
          <w:color w:val="000"/>
          <w:sz w:val="28"/>
          <w:szCs w:val="28"/>
        </w:rPr>
        <w:t xml:space="preserve">七、根据制度的要求，管理员每天对各房间检查情况——爱护公物，节约水电，内务整理，就寝纪律，早操效果，卫生打扫，卫生爱护，安全文明——的量化得分结果进行公布，每周累计一次各房间的得分总分，寄宿生的违纪扣分直接与该班班主任津贴挂钩;根据每周的得分累计，每月评一个文明房间，张挂文明房间流动红旗。评选到文明房间的班级，在学校对班主任的总体考评里加分，也直接与班主任津贴挂钩。这样，班主任对寄宿生的管理成了班级管理的主要内容之一，大大激发了班主任参与公寓管理的工作热情。</w:t>
      </w:r>
    </w:p>
    <w:p>
      <w:pPr>
        <w:ind w:left="0" w:right="0" w:firstLine="560"/>
        <w:spacing w:before="450" w:after="450" w:line="312" w:lineRule="auto"/>
      </w:pPr>
      <w:r>
        <w:rPr>
          <w:rFonts w:ascii="宋体" w:hAnsi="宋体" w:eastAsia="宋体" w:cs="宋体"/>
          <w:color w:val="000"/>
          <w:sz w:val="28"/>
          <w:szCs w:val="28"/>
        </w:rPr>
        <w:t xml:space="preserve">认真总结经验，多学习寄宿生管理多样化模式，消除安全隐患和管理上的漏洞，消除卫生死角。争取在下学期寄宿管理规范化、制度化，更上一层楼。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宿管会干事月末总结二</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腿勤\"，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全心全意为同学服务\"。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四、做到\"四个坚持\"</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忙碌，不可能天天来检查你的工作。在这种情况下，我坚持以\"慎独\"之心工作，即\"慎始\"又\"慎终\"，认真履行职责，抽查晚就寝情况，(2)是坚持以\"忧患\"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宿管会干事月末总结三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宿管会干事月末总结四</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 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2025-08-02T15:42:27+08:00</dcterms:created>
  <dcterms:modified xsi:type="dcterms:W3CDTF">2025-08-02T15:42:27+08:00</dcterms:modified>
</cp:coreProperties>
</file>

<file path=docProps/custom.xml><?xml version="1.0" encoding="utf-8"?>
<Properties xmlns="http://schemas.openxmlformats.org/officeDocument/2006/custom-properties" xmlns:vt="http://schemas.openxmlformats.org/officeDocument/2006/docPropsVTypes"/>
</file>