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最新校园欺凌观后感200字 校园欺凌观后感300字作文(十二篇)</w:t>
      </w:r>
      <w:bookmarkEnd w:id="1"/>
    </w:p>
    <w:p>
      <w:pPr>
        <w:jc w:val="center"/>
        <w:spacing w:before="0" w:after="450"/>
      </w:pPr>
      <w:r>
        <w:rPr>
          <w:rFonts w:ascii="Arial" w:hAnsi="Arial" w:eastAsia="Arial" w:cs="Arial"/>
          <w:color w:val="999999"/>
          <w:sz w:val="20"/>
          <w:szCs w:val="20"/>
        </w:rPr>
        <w:t xml:space="preserve">来源：网络  作者：梦回唐朝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校园欺凌观后感200字 校园欺凌观后感300字作文一我在玩电脑时，看见一个热点新闻，它说：“在一所学校里。一位女性学生被嫁祸偷隔壁宿舍同学的钱。”还有一个同学在网吧里被毒打了4个小时后活活被打死。你们说，这些行为恶不恶劣，这样的行为应不应该...</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校园欺凌观后感300字作文一</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校园欺凌观后感300字作文二</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校园欺凌观后感300字作文三</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校园欺凌观后感300字作文四</w:t>
      </w:r>
    </w:p>
    <w:p>
      <w:pPr>
        <w:ind w:left="0" w:right="0" w:firstLine="560"/>
        <w:spacing w:before="450" w:after="450" w:line="312" w:lineRule="auto"/>
      </w:pPr>
      <w:r>
        <w:rPr>
          <w:rFonts w:ascii="宋体" w:hAnsi="宋体" w:eastAsia="宋体" w:cs="宋体"/>
          <w:color w:val="000"/>
          <w:sz w:val="28"/>
          <w:szCs w:val="28"/>
        </w:rPr>
        <w:t xml:space="preserve">说起校园欺凌和暴力现象，这是一个沉重的话题。原本校园是我们学习的地方,是教育我们成才的地方。可是校园欺凌和暴力就像是美丽校园中的病毒，时时刻刻威胁着同学们的身心健康;打破了校园应有的宁静，破坏了正常的教学秩序和和谐校园的建设。</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校园欺凌观后感300字作文五</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校园欺凌观后感300字作文六</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校园欺凌观后感300字作文七</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校园欺凌观后感300字作文八</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校园欺凌观后感300字作文九</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校园欺凌观后感200字 校园欺凌观后感300字作文篇十一</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学校班主任联系，提起这件事，他们以为学校班主任会管，结果学校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校园欺凌观后感300字作文篇十二</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2025-08-03T02:58:03+08:00</dcterms:created>
  <dcterms:modified xsi:type="dcterms:W3CDTF">2025-08-03T02:58:03+08:00</dcterms:modified>
</cp:coreProperties>
</file>

<file path=docProps/custom.xml><?xml version="1.0" encoding="utf-8"?>
<Properties xmlns="http://schemas.openxmlformats.org/officeDocument/2006/custom-properties" xmlns:vt="http://schemas.openxmlformats.org/officeDocument/2006/docPropsVTypes"/>
</file>