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西游记重要章节的读后感500字(优质4篇)</w:t>
      </w:r>
      <w:bookmarkEnd w:id="1"/>
    </w:p>
    <w:p>
      <w:pPr>
        <w:jc w:val="center"/>
        <w:spacing w:before="0" w:after="450"/>
      </w:pPr>
      <w:r>
        <w:rPr>
          <w:rFonts w:ascii="Arial" w:hAnsi="Arial" w:eastAsia="Arial" w:cs="Arial"/>
          <w:color w:val="999999"/>
          <w:sz w:val="20"/>
          <w:szCs w:val="20"/>
        </w:rPr>
        <w:t xml:space="preserve">来源：网络  作者：悠然自得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西游记重要章节的读后感500字一读后感中\"观点句\"在文中的位置是可以灵活的，可以在篇首，也可以在篇末或篇中。你会写西游记重要章节的读后感吗?下面小编给大家带来西游记重要章节的读后感，希望大家喜欢!我最喜欢的书要数《西游记》了。它是明代作家吴...</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西游记重要章节的读后感500字一</w:t>
      </w:r>
    </w:p>
    <w:p>
      <w:pPr>
        <w:ind w:left="0" w:right="0" w:firstLine="560"/>
        <w:spacing w:before="450" w:after="450" w:line="312" w:lineRule="auto"/>
      </w:pPr>
      <w:r>
        <w:rPr>
          <w:rFonts w:ascii="宋体" w:hAnsi="宋体" w:eastAsia="宋体" w:cs="宋体"/>
          <w:color w:val="000"/>
          <w:sz w:val="28"/>
          <w:szCs w:val="28"/>
        </w:rPr>
        <w:t xml:space="preserve">读后感中\"观点句\"在文中的位置是可以灵活的，可以在篇首，也可以在篇末或篇中。你会写西游记重要章节的读后感吗?下面小编给大家带来西游记重要章节的读后感，希望大家喜欢!</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《西游记》这部连续剧和《西游记》这本书我看了或读了不止一遍了。这本书中给我留下最深刻的印象的人我想我不说你们也知道了，那个人就是孙悟空。</w:t>
      </w:r>
    </w:p>
    <w:p>
      <w:pPr>
        <w:ind w:left="0" w:right="0" w:firstLine="560"/>
        <w:spacing w:before="450" w:after="450" w:line="312" w:lineRule="auto"/>
      </w:pPr>
      <w:r>
        <w:rPr>
          <w:rFonts w:ascii="宋体" w:hAnsi="宋体" w:eastAsia="宋体" w:cs="宋体"/>
          <w:color w:val="000"/>
          <w:sz w:val="28"/>
          <w:szCs w:val="28"/>
        </w:rPr>
        <w:t xml:space="preserve">在我没读过或看过《西游记》的时候，我刚开始还以为从石头里蹦出来的猴子，应该不是什么好东西，起初我以为孙悟空是个妖猴。但到了后来我才知道原来我是被天上的那个神仙误导了。孙悟空他并不是什么妖猴，而是保护唐僧西天取经的石猴。孙悟空为了保护师傅不被妖怪吃掉。一路都是杀妖魔，斩鬼怪的。而且在太上老君的八卦炉中练出了火眼晶晶，这么一来分辨妖魔就容易多了。</w:t>
      </w:r>
    </w:p>
    <w:p>
      <w:pPr>
        <w:ind w:left="0" w:right="0" w:firstLine="560"/>
        <w:spacing w:before="450" w:after="450" w:line="312" w:lineRule="auto"/>
      </w:pPr>
      <w:r>
        <w:rPr>
          <w:rFonts w:ascii="宋体" w:hAnsi="宋体" w:eastAsia="宋体" w:cs="宋体"/>
          <w:color w:val="000"/>
          <w:sz w:val="28"/>
          <w:szCs w:val="28"/>
        </w:rPr>
        <w:t xml:space="preserve">我印象最深的故事是三打白骨精这一回，这一回中白骨精为了吃唐僧，一下变成老太婆，一下变成小女孩，一下又变成老太公，而这一切都被孙悟空识破，都把他们打倒在地，而唐僧还不知道这三个人都是白骨精变的，还以为是孙悟空连伤三命，让后就把他赶出队伍，还写下了一行字：从此以后不与悟空见面。悟空不管怎么说师父都不在收留他。白骨精虽说是死了，不过悟空也被逼无奈回到了花果山。后来唐僧三人遇到了妖怪，而孙悟空却不在。沙僧和八戒，千方百计的把悟空请来降妖，刚开始悟空一边吃桃子一边装着说：“你们的事我不管，有妖怪还是你们自己去打吧，师傅不是说了你们也能降妖。”后来八戒急了：“猴哥你总不可能扔下我们不管吧……”而孙悟空心里越来越着急，心想：再装下去师傅就要被吃了。于是就打断八戒说话。驾着筋斗云到了妖怪洞口去降妖。最后他们师徒四人又走在了一起。</w:t>
      </w:r>
    </w:p>
    <w:p>
      <w:pPr>
        <w:ind w:left="0" w:right="0" w:firstLine="560"/>
        <w:spacing w:before="450" w:after="450" w:line="312" w:lineRule="auto"/>
      </w:pPr>
      <w:r>
        <w:rPr>
          <w:rFonts w:ascii="宋体" w:hAnsi="宋体" w:eastAsia="宋体" w:cs="宋体"/>
          <w:color w:val="000"/>
          <w:sz w:val="28"/>
          <w:szCs w:val="28"/>
        </w:rPr>
        <w:t xml:space="preserve">孙悟空是我敬佩的地方有很多，第一：他对师傅忠心耿耿，从来不会背叛师傅。第二：孙悟空武艺过人，身手敏捷。第三：孙悟空非常的勇敢，他不会像八戒一样说这个妖怪太难打了我们散伙吧，而是遇到妖怪第一个冲向前……</w:t>
      </w:r>
    </w:p>
    <w:p>
      <w:pPr>
        <w:ind w:left="0" w:right="0" w:firstLine="560"/>
        <w:spacing w:before="450" w:after="450" w:line="312" w:lineRule="auto"/>
      </w:pPr>
      <w:r>
        <w:rPr>
          <w:rFonts w:ascii="宋体" w:hAnsi="宋体" w:eastAsia="宋体" w:cs="宋体"/>
          <w:color w:val="000"/>
          <w:sz w:val="28"/>
          <w:szCs w:val="28"/>
        </w:rPr>
        <w:t xml:space="preserve">那四本厚厚的名着，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西游记重要章节的读后感500字二</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2025-07-15T06:08:46+08:00</dcterms:created>
  <dcterms:modified xsi:type="dcterms:W3CDTF">2025-07-15T06:08:46+08:00</dcterms:modified>
</cp:coreProperties>
</file>

<file path=docProps/custom.xml><?xml version="1.0" encoding="utf-8"?>
<Properties xmlns="http://schemas.openxmlformats.org/officeDocument/2006/custom-properties" xmlns:vt="http://schemas.openxmlformats.org/officeDocument/2006/docPropsVTypes"/>
</file>