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有关警示教育片迷失观后感及收获</w:t>
      </w:r>
      <w:bookmarkEnd w:id="1"/>
    </w:p>
    <w:p>
      <w:pPr>
        <w:jc w:val="center"/>
        <w:spacing w:before="0" w:after="450"/>
      </w:pPr>
      <w:r>
        <w:rPr>
          <w:rFonts w:ascii="Arial" w:hAnsi="Arial" w:eastAsia="Arial" w:cs="Arial"/>
          <w:color w:val="999999"/>
          <w:sz w:val="20"/>
          <w:szCs w:val="20"/>
        </w:rPr>
        <w:t xml:space="preserve">来源：网络  作者：落日斜阳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有关警示教育片迷失观后感及收获一一、自身存在原因   由于忽视了理论学习，影响了自己理论素质的提高，使思想上不够解放，在解决和处理当前社会经济发展中出现的一些新情况和新问题时，认识缺乏深度。工作中更多的是就现状抓现状，就当前抓当前，头痛医头...</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有关警示教育片迷失观后感及收获一</w:t>
      </w:r>
    </w:p>
    <w:p>
      <w:pPr>
        <w:ind w:left="0" w:right="0" w:firstLine="560"/>
        <w:spacing w:before="450" w:after="450" w:line="312" w:lineRule="auto"/>
      </w:pPr>
      <w:r>
        <w:rPr>
          <w:rFonts w:ascii="宋体" w:hAnsi="宋体" w:eastAsia="宋体" w:cs="宋体"/>
          <w:color w:val="000"/>
          <w:sz w:val="28"/>
          <w:szCs w:val="28"/>
        </w:rPr>
        <w:t xml:space="preserve">一、自身存在原因</w:t>
      </w:r>
    </w:p>
    <w:p>
      <w:pPr>
        <w:ind w:left="0" w:right="0" w:firstLine="560"/>
        <w:spacing w:before="450" w:after="450" w:line="312" w:lineRule="auto"/>
      </w:pPr>
      <w:r>
        <w:rPr>
          <w:rFonts w:ascii="宋体" w:hAnsi="宋体" w:eastAsia="宋体" w:cs="宋体"/>
          <w:color w:val="000"/>
          <w:sz w:val="28"/>
          <w:szCs w:val="28"/>
        </w:rPr>
        <w:t xml:space="preserve">   由于忽视了理论学习，影响了自己理论素质的提高，使思想上不够解放，在解决和处理当前社会经济发展中出现的一些新情况和新问题时，认识缺乏深度。工作中更多的是就现状抓现状，就当前抓当前，头痛医头，脚痛医脚。在作风整顿中，在今后的工作中，要紧紧围绕“为党增光、为国聚财、为民服务”的税收宗旨，多深入工作，多深入群众，对工作、学习、生活面临的困难，要带着深厚的感情去解决。</w:t>
      </w:r>
    </w:p>
    <w:p>
      <w:pPr>
        <w:ind w:left="0" w:right="0" w:firstLine="560"/>
        <w:spacing w:before="450" w:after="450" w:line="312" w:lineRule="auto"/>
      </w:pPr>
      <w:r>
        <w:rPr>
          <w:rFonts w:ascii="宋体" w:hAnsi="宋体" w:eastAsia="宋体" w:cs="宋体"/>
          <w:color w:val="000"/>
          <w:sz w:val="28"/>
          <w:szCs w:val="28"/>
        </w:rPr>
        <w:t xml:space="preserve"> 二、 存在主要原因 </w:t>
      </w:r>
    </w:p>
    <w:p>
      <w:pPr>
        <w:ind w:left="0" w:right="0" w:firstLine="560"/>
        <w:spacing w:before="450" w:after="450" w:line="312" w:lineRule="auto"/>
      </w:pPr>
      <w:r>
        <w:rPr>
          <w:rFonts w:ascii="宋体" w:hAnsi="宋体" w:eastAsia="宋体" w:cs="宋体"/>
          <w:color w:val="000"/>
          <w:sz w:val="28"/>
          <w:szCs w:val="28"/>
        </w:rPr>
        <w:t xml:space="preserve">进一步增强责任意识，加大协调工作力度。对工作的问题处理有时急躁，科学安排工作不够，有顾此失彼的现象。在处理一些问题时，有时考虑局部利益多，考虑整体利益少，有时工作主观臆断，部门之间的协调欠方法，不能很好地从多个角度处理问题。在作风整顿中，在以后的工作中，树立工作的高标准，大胆负责，进一步解放思想，适应新时期工作需求。</w:t>
      </w:r>
    </w:p>
    <w:p>
      <w:pPr>
        <w:ind w:left="0" w:right="0" w:firstLine="560"/>
        <w:spacing w:before="450" w:after="450" w:line="312" w:lineRule="auto"/>
      </w:pPr>
      <w:r>
        <w:rPr>
          <w:rFonts w:ascii="宋体" w:hAnsi="宋体" w:eastAsia="宋体" w:cs="宋体"/>
          <w:color w:val="000"/>
          <w:sz w:val="28"/>
          <w:szCs w:val="28"/>
        </w:rPr>
        <w:t xml:space="preserve">三措施与意见</w:t>
      </w:r>
    </w:p>
    <w:p>
      <w:pPr>
        <w:ind w:left="0" w:right="0" w:firstLine="560"/>
        <w:spacing w:before="450" w:after="450" w:line="312" w:lineRule="auto"/>
      </w:pPr>
      <w:r>
        <w:rPr>
          <w:rFonts w:ascii="宋体" w:hAnsi="宋体" w:eastAsia="宋体" w:cs="宋体"/>
          <w:color w:val="000"/>
          <w:sz w:val="28"/>
          <w:szCs w:val="28"/>
        </w:rPr>
        <w:t xml:space="preserve">在作风整顿中，要进一步加强自身的思想道德修养，坚决抵制各种不良社会风气的影响，不该去的地方不去，不该做的事情不做。严格执行干部廉洁自律制度和公务员的各项规定，时刻用党纪国法对照检查自己，自律、自省，防微杜渐，勇于开展批评和自我批评。一定要警钟长鸣，始终把自己置于党和群众的监督之下，加强组织观念，经常向领导汇报，与战友们多沟通思想，做一名让党放心，组织信任，人民满意的好军人。</w:t>
      </w:r>
    </w:p>
    <w:p>
      <w:pPr>
        <w:ind w:left="0" w:right="0" w:firstLine="560"/>
        <w:spacing w:before="450" w:after="450" w:line="312" w:lineRule="auto"/>
      </w:pPr>
      <w:r>
        <w:rPr>
          <w:rFonts w:ascii="宋体" w:hAnsi="宋体" w:eastAsia="宋体" w:cs="宋体"/>
          <w:color w:val="000"/>
          <w:sz w:val="28"/>
          <w:szCs w:val="28"/>
        </w:rPr>
        <w:t xml:space="preserve">作为一名消防监督执法人员，由于我国正处于高速发展变革阶段，社会发展日新月异，注定在这个时期里会任务繁重，但要以正确的观点来看待。要清楚这正是我们树形象求发展的良好机遇，我将以饱满的热情投入到税收工作中去。通过这次作风整顿和党风廉政的教育，努力使自己成为一名名副其实的党员，时时处处用高标准、严要求对照自己，站在队伍的前列，勇往直前，为消防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有关警示教育片迷失观后感及收获二</w:t>
      </w:r>
    </w:p>
    <w:p>
      <w:pPr>
        <w:ind w:left="0" w:right="0" w:firstLine="560"/>
        <w:spacing w:before="450" w:after="450" w:line="312" w:lineRule="auto"/>
      </w:pPr>
      <w:r>
        <w:rPr>
          <w:rFonts w:ascii="宋体" w:hAnsi="宋体" w:eastAsia="宋体" w:cs="宋体"/>
          <w:color w:val="000"/>
          <w:sz w:val="28"/>
          <w:szCs w:val="28"/>
        </w:rPr>
        <w:t xml:space="preserve">近日观看了廉政警示教育片后，心境五味杂陈，为国家的反腐大力度叫好有之，为贪官污吏小丑般的行为感到可笑有之，为他们想方设法敛财的行径震怒有之，但更多的触动是醒目的铁窗镜头，你在那边，我们在这边，距离很近，甚至能够握一下手，但转过身，你却在里边转圈，我们在外边享受着一切。归根到底，你和我的区别在于自由与否。</w:t>
      </w:r>
    </w:p>
    <w:p>
      <w:pPr>
        <w:ind w:left="0" w:right="0" w:firstLine="560"/>
        <w:spacing w:before="450" w:after="450" w:line="312" w:lineRule="auto"/>
      </w:pPr>
      <w:r>
        <w:rPr>
          <w:rFonts w:ascii="宋体" w:hAnsi="宋体" w:eastAsia="宋体" w:cs="宋体"/>
          <w:color w:val="000"/>
          <w:sz w:val="28"/>
          <w:szCs w:val="28"/>
        </w:rPr>
        <w:t xml:space="preserve">“自由”是什么?百度给出的字面解释是“由自我作主;不受限制和约束”。我理解为，如果在之前加上“在党纪国法、道德的约束下”这一前缀，就更好理解了，这也是相对论。铁窗之内的贪官们是否对自由有了更深刻的理解了?</w:t>
      </w:r>
    </w:p>
    <w:p>
      <w:pPr>
        <w:ind w:left="0" w:right="0" w:firstLine="560"/>
        <w:spacing w:before="450" w:after="450" w:line="312" w:lineRule="auto"/>
      </w:pPr>
      <w:r>
        <w:rPr>
          <w:rFonts w:ascii="宋体" w:hAnsi="宋体" w:eastAsia="宋体" w:cs="宋体"/>
          <w:color w:val="000"/>
          <w:sz w:val="28"/>
          <w:szCs w:val="28"/>
        </w:rPr>
        <w:t xml:space="preserve">公务员中的领导干部更明白自由无价，可偏偏就是他们中的一部分人用贪污受贿的有数的钱(无论10万、20万，还是10个亿、8个亿，甚至是更多，但总是有具体数目的)去和无价的自由相比，值吗?答案一目了然。但他们为什么还要一意孤行?究其原因，不外乎是没有了梦想信念，没有了宗旨意识，没有了道德修养的下限，没有了感恩、敬畏之心。在那里，只想对感恩之心、敬畏之心发一下感慨。</w:t>
      </w:r>
    </w:p>
    <w:p>
      <w:pPr>
        <w:ind w:left="0" w:right="0" w:firstLine="560"/>
        <w:spacing w:before="450" w:after="450" w:line="312" w:lineRule="auto"/>
      </w:pPr>
      <w:r>
        <w:rPr>
          <w:rFonts w:ascii="宋体" w:hAnsi="宋体" w:eastAsia="宋体" w:cs="宋体"/>
          <w:color w:val="000"/>
          <w:sz w:val="28"/>
          <w:szCs w:val="28"/>
        </w:rPr>
        <w:t xml:space="preserve">时刻怀有感恩之心。官员不仅仅和老百姓一样有通用的感恩，更要对给予你公权力的人民群众、党和国家感恩，你的感恩之心要更有高度。贪官们认为手中的权力是自我努力的结果，或者是某个领导给予的，就是没有认识到是人民给的，是党和国家给的。有了权力之后，不去代表党、代表国家和人民去行使，而是站在对立面上，为自我谋利益，为亲朋好友、狐朋狗友谋利益，拿公权力换取私利益，最终导致千方百计弄来的钱财物充公，自我也失去了无价的自由，甚至付出生命，了此不光彩的一生，留给人民唾弃、践踏。如果时刻怀有感恩之心，权为民所用、利为民所谋，一心一意为人民服务，就会得到人民的拥护。</w:t>
      </w:r>
    </w:p>
    <w:p>
      <w:pPr>
        <w:ind w:left="0" w:right="0" w:firstLine="560"/>
        <w:spacing w:before="450" w:after="450" w:line="312" w:lineRule="auto"/>
      </w:pPr>
      <w:r>
        <w:rPr>
          <w:rFonts w:ascii="宋体" w:hAnsi="宋体" w:eastAsia="宋体" w:cs="宋体"/>
          <w:color w:val="000"/>
          <w:sz w:val="28"/>
          <w:szCs w:val="28"/>
        </w:rPr>
        <w:t xml:space="preserve">时刻怀有敬畏之心。对党纪国法敬畏、对道德敬畏，时刻牢记“伸手必被捉”、“天网恢恢疏而不漏”的格言。一个党员干部不怕党纪国法，不受道德约束，那么他就会自我膨胀，于是乎，就认为世界上的所有东西都是他的了。你不给?就用公权力压你、限制你。有时候给少了还不行，啥时候等到不想要了，发“善心”才能免了你进贡的“职责”。还有的党员干部也怕党纪国法，也有敬畏之心，却发扬“创新”精神，想办法规避党纪国法，谋取私利。但千万别忘了“要想人不知，除非己莫为”的老古语啊，就是针对这样的人说的。所以要我说，这种敬畏之心是伪敬畏之心，是过不了关的。</w:t>
      </w:r>
    </w:p>
    <w:p>
      <w:pPr>
        <w:ind w:left="0" w:right="0" w:firstLine="560"/>
        <w:spacing w:before="450" w:after="450" w:line="312" w:lineRule="auto"/>
      </w:pPr>
      <w:r>
        <w:rPr>
          <w:rFonts w:ascii="宋体" w:hAnsi="宋体" w:eastAsia="宋体" w:cs="宋体"/>
          <w:color w:val="000"/>
          <w:sz w:val="28"/>
          <w:szCs w:val="28"/>
        </w:rPr>
        <w:t xml:space="preserve">纵观腐败分子走向犯罪的蜕变轨迹大致是相同的。为了所谓的“友情”，他们理解了“朋友”的礼金、礼品;所谓的“亲情”，就是大肆利用手中的权力为亲戚谋取利益。“千里之堤，溃于蚁穴。”最终只能是身败名裂，给自我也给家人带来无法挽回的损失和痛苦。一件件触目惊心的案例带给我们很多感触和启示：</w:t>
      </w:r>
    </w:p>
    <w:p>
      <w:pPr>
        <w:ind w:left="0" w:right="0" w:firstLine="560"/>
        <w:spacing w:before="450" w:after="450" w:line="312" w:lineRule="auto"/>
      </w:pPr>
      <w:r>
        <w:rPr>
          <w:rFonts w:ascii="宋体" w:hAnsi="宋体" w:eastAsia="宋体" w:cs="宋体"/>
          <w:color w:val="000"/>
          <w:sz w:val="28"/>
          <w:szCs w:val="28"/>
        </w:rPr>
        <w:t xml:space="preserve">一要谨慎。此处谨慎并非指做人做事唯唯诺诺，细心翼翼，而是要在大胆开拓事业的同时，处世交友要谨慎，时刻记住自我是人民的公仆，不能用自我手中的公权为自我和亲朋谋取私利。习近平***曾一针见血地指出，此刻的社会，诱惑太多，围绕权力的陷阱太多。应对纷繁的物质利益，要做到君子之交淡如水，“官”“商”交往要有道，相敬如宾，而不要勾肩搭背、不分彼此，要划出公私分明的界限。李克强总理以往表态：“为官发财，应当两道。既然担任了公职，为公众服务，就要断掉发财的念想。领导人的谆谆告诫给我们的工作和生活确立了原则和方向。异常是在一些金钱物质利益方面，要做到慎独、慎微、慎初。慎独，即在无人知晓之时，也要守住自我的防线，不能存任何侥幸心理;慎微指不能因情节轻微而对自我有种放松心理;慎初是从剧中看，许多人交代第一次收受贿赂巨款后人情难却，越走越偏，最终走上不归之路，所以，要洁身自好，自觉杜源。</w:t>
      </w:r>
    </w:p>
    <w:p>
      <w:pPr>
        <w:ind w:left="0" w:right="0" w:firstLine="560"/>
        <w:spacing w:before="450" w:after="450" w:line="312" w:lineRule="auto"/>
      </w:pPr>
      <w:r>
        <w:rPr>
          <w:rFonts w:ascii="宋体" w:hAnsi="宋体" w:eastAsia="宋体" w:cs="宋体"/>
          <w:color w:val="000"/>
          <w:sz w:val="28"/>
          <w:szCs w:val="28"/>
        </w:rPr>
        <w:t xml:space="preserve">二要知足。古人云：“天下之福，莫大于无欲;天下之祸，无大于不知足。作为一名党员干部，在事业要有不知足的追求，而在个人物质待遇等方面要有知足常乐之心。明太祖朱元璋每一次向各地派任官员前，都将他们带到皇宫的一口水井旁说:“做清官、靠俸禄过日子，就像守着一口井，井水虽不满，但可养活一家老小。如果从外面取水灌入井里，满了就要加高井台，一旦台破水溢，就会殃及你的乌纱帽。”虽然我们的工资不能与大富大贵相比，但随着国家经济的发展我们的生活会越来越好。守着俸禄过日子就像守着一口井，井水虽不满，但能够月月汲取生活。虽有“黄金万两”，如是不义之财，对一名干部来说，倒徒增许多辗转反侧的难眠之夜。好多贪官的贪腐资金，对于他们来说只是个概念、数字，放在那里没什么用处，最终案发定刑量罪才真正发挥了作用。</w:t>
      </w:r>
    </w:p>
    <w:p>
      <w:pPr>
        <w:ind w:left="0" w:right="0" w:firstLine="560"/>
        <w:spacing w:before="450" w:after="450" w:line="312" w:lineRule="auto"/>
      </w:pPr>
      <w:r>
        <w:rPr>
          <w:rFonts w:ascii="宋体" w:hAnsi="宋体" w:eastAsia="宋体" w:cs="宋体"/>
          <w:color w:val="000"/>
          <w:sz w:val="28"/>
          <w:szCs w:val="28"/>
        </w:rPr>
        <w:t xml:space="preserve">三要尽职。极提高自身履行职责的本事，敬业爱岗，勤勤恳恳地做好本职工作。孟子有云：穷则独善其身，达则兼济天下，在自我本事范围内，做好自我的本职工作;在本事允许范围内，心中装着别人，乐意帮忙他人。认真执行干部廉洁自律的有关规定，克己奉公，廉洁自律，认认真真做事，踏踏实实做人。作为一名纪检监察干部必须要有更高的觉悟、更优良的作风、更严明的纪律，才能有资格去监督别人，才能不愧为党的“忠诚卫士”;对违纪违法案件，要敢于较真、敢于碰硬，敢于顶住“说情风”，对违纪案件不管涉及到什么人，都要一查到底。任何时候、任何情景下都不能置党性于不顾，不拿原则作交易，不跑风漏气，绝不做“老好人”、“和稀泥”，要始终坚持纪检监察干部嫉恶如仇、刚正不阿、爱憎分明、敢于碰硬的良好形象，勇当党的肌体的维护者、党的纪律的捍卫者。</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有关警示教育片迷失观后感及收获三</w:t>
      </w:r>
    </w:p>
    <w:p>
      <w:pPr>
        <w:ind w:left="0" w:right="0" w:firstLine="560"/>
        <w:spacing w:before="450" w:after="450" w:line="312" w:lineRule="auto"/>
      </w:pPr>
      <w:r>
        <w:rPr>
          <w:rFonts w:ascii="宋体" w:hAnsi="宋体" w:eastAsia="宋体" w:cs="宋体"/>
          <w:color w:val="000"/>
          <w:sz w:val="28"/>
          <w:szCs w:val="28"/>
        </w:rPr>
        <w:t xml:space="preserve">根据院统一部署安排，党员大会通报学习了刘某案件、讲解了该犯罪案件给我们的警示、分析了党风廉政建设和反腐败工作的重要性。通过参加警示教育，我心情久久不能平静，思想受到了一次深刻的洗涤。结合个人和本单位工作实际，我认真查找存在的问题和不足，并制定整改措施如下：</w:t>
      </w:r>
    </w:p>
    <w:p>
      <w:pPr>
        <w:ind w:left="0" w:right="0" w:firstLine="560"/>
        <w:spacing w:before="450" w:after="450" w:line="312" w:lineRule="auto"/>
      </w:pPr>
      <w:r>
        <w:rPr>
          <w:rFonts w:ascii="宋体" w:hAnsi="宋体" w:eastAsia="宋体" w:cs="宋体"/>
          <w:color w:val="000"/>
          <w:sz w:val="28"/>
          <w:szCs w:val="28"/>
        </w:rPr>
        <w:t xml:space="preserve">一是政治意识方面；思想能够紧紧跟随党中央的各项部署，能够保持政治警惕性，不向犯罪迈出第一步，但是平时参加政治理论学习和党的理论自学不够，没有好的理论信念基础，就不能筑好防腐第一道防线。</w:t>
      </w:r>
    </w:p>
    <w:p>
      <w:pPr>
        <w:ind w:left="0" w:right="0" w:firstLine="560"/>
        <w:spacing w:before="450" w:after="450" w:line="312" w:lineRule="auto"/>
      </w:pPr>
      <w:r>
        <w:rPr>
          <w:rFonts w:ascii="宋体" w:hAnsi="宋体" w:eastAsia="宋体" w:cs="宋体"/>
          <w:color w:val="000"/>
          <w:sz w:val="28"/>
          <w:szCs w:val="28"/>
        </w:rPr>
        <w:t xml:space="preserve">二是组织纪律方面；能够紧紧跟随和落实院党组和支部的各项决议，能够遵守各项政治纪律，不说牢骚怪话，不做与“四风”“八项规定”相违背的事，是非观念强。</w:t>
      </w:r>
    </w:p>
    <w:p>
      <w:pPr>
        <w:ind w:left="0" w:right="0" w:firstLine="560"/>
        <w:spacing w:before="450" w:after="450" w:line="312" w:lineRule="auto"/>
      </w:pPr>
      <w:r>
        <w:rPr>
          <w:rFonts w:ascii="宋体" w:hAnsi="宋体" w:eastAsia="宋体" w:cs="宋体"/>
          <w:color w:val="000"/>
          <w:sz w:val="28"/>
          <w:szCs w:val="28"/>
        </w:rPr>
        <w:t xml:space="preserve">三是工作纪律方面；人能够严格遵守《党章》和党的纪律，没有违纪情况。考勤请假制度有时会因为各种原因坚持不好，工作作风拖拉，有待进一步加强。</w:t>
      </w:r>
    </w:p>
    <w:p>
      <w:pPr>
        <w:ind w:left="0" w:right="0" w:firstLine="560"/>
        <w:spacing w:before="450" w:after="450" w:line="312" w:lineRule="auto"/>
      </w:pPr>
      <w:r>
        <w:rPr>
          <w:rFonts w:ascii="宋体" w:hAnsi="宋体" w:eastAsia="宋体" w:cs="宋体"/>
          <w:color w:val="000"/>
          <w:sz w:val="28"/>
          <w:szCs w:val="28"/>
        </w:rPr>
        <w:t xml:space="preserve">四是廉洁纪律方面；自己对于廉政学习还不够深入，有时会因为工作忙而影响廉政学习，自觉学习有所欠缺。以往从各类廉政专题教育片中看到了贪官，总是感觉他们职务很高，犯罪的可能性也高，真是没有想到这次刘某案件就发生在我们的身边，对我思想的触动很大。</w:t>
      </w:r>
    </w:p>
    <w:p>
      <w:pPr>
        <w:ind w:left="0" w:right="0" w:firstLine="560"/>
        <w:spacing w:before="450" w:after="450" w:line="312" w:lineRule="auto"/>
      </w:pPr>
      <w:r>
        <w:rPr>
          <w:rFonts w:ascii="宋体" w:hAnsi="宋体" w:eastAsia="宋体" w:cs="宋体"/>
          <w:color w:val="000"/>
          <w:sz w:val="28"/>
          <w:szCs w:val="28"/>
        </w:rPr>
        <w:t xml:space="preserve">一是抓好理论学习和党性修养，提高自我的思想和精神境界。加强学习，树立正确的人生观、价值观和权力观，端正思想作风，提升思想境界，模范遵守党和国家有关廉洁从业的各项规定。一个人如果平时不学习，放松了自我教育，久而久之就会忘记了职责，思想上就会慢慢放松警惕，贪欲的思想可能就会逐渐滋长。</w:t>
      </w:r>
    </w:p>
    <w:p>
      <w:pPr>
        <w:ind w:left="0" w:right="0" w:firstLine="560"/>
        <w:spacing w:before="450" w:after="450" w:line="312" w:lineRule="auto"/>
      </w:pPr>
      <w:r>
        <w:rPr>
          <w:rFonts w:ascii="宋体" w:hAnsi="宋体" w:eastAsia="宋体" w:cs="宋体"/>
          <w:color w:val="000"/>
          <w:sz w:val="28"/>
          <w:szCs w:val="28"/>
        </w:rPr>
        <w:t xml:space="preserve">二是“打铁还需自身硬。”要在增强拒腐防变的潜力上作表率。要深入学习贯彻习近平新时代中国特色社会主义思想，牢固树立“四个意识”，坚持“四个自信”，严格遵守《党章》、党的法律法规、中央《八项规定》等，树牢红线意识，时刻敲响廉政警钟。襟怀坦白，光明磊落，一身正气;就要严于律己，身体力行，率先垂范，起好模范带头作用。要时刻持续艰苦奋斗的作风，做到自重、自醒、自警、自励，堂堂正正做人，勤勤恳恳工作，清清白白做官。任何时候、任何条件下，都能安得下心、守得住身、耐得住清贫，既管好自我，也管好家人，做到慎独、慎欲、慎权、慎微，增强拒腐防变的能力。</w:t>
      </w:r>
    </w:p>
    <w:p>
      <w:pPr>
        <w:ind w:left="0" w:right="0" w:firstLine="560"/>
        <w:spacing w:before="450" w:after="450" w:line="312" w:lineRule="auto"/>
      </w:pPr>
      <w:r>
        <w:rPr>
          <w:rFonts w:ascii="宋体" w:hAnsi="宋体" w:eastAsia="宋体" w:cs="宋体"/>
          <w:color w:val="000"/>
          <w:sz w:val="28"/>
          <w:szCs w:val="28"/>
        </w:rPr>
        <w:t xml:space="preserve">三是增强法纪道德理念。一个人如果没有良好的职业道德，就不会去干好本职工作，心思也不会放在事业发展上，而是会想方设法如何为自我捞好处，见利就图，有乐就亨，这种人最终不但害了自我，也害了单位。要端正好从业道德思想，要有道德廉耻观念，严守职业道德底线，在人生上要淡泊名利，淡定从容应对一切，耐得住寂寞、经得起考验。</w:t>
      </w:r>
    </w:p>
    <w:p>
      <w:pPr>
        <w:ind w:left="0" w:right="0" w:firstLine="560"/>
        <w:spacing w:before="450" w:after="450" w:line="312" w:lineRule="auto"/>
      </w:pPr>
      <w:r>
        <w:rPr>
          <w:rFonts w:ascii="宋体" w:hAnsi="宋体" w:eastAsia="宋体" w:cs="宋体"/>
          <w:color w:val="000"/>
          <w:sz w:val="28"/>
          <w:szCs w:val="28"/>
        </w:rPr>
        <w:t xml:space="preserve">通过教育，更加深了理解和坚守。我觉得作为一名党员干部应时常反思自我，经常用“规范”和“不准”检查对照自我，时刻牢记红线不可触碰，时刻做到警钟长鸣。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有关警示教育片迷失观后感及收获四</w:t>
      </w:r>
    </w:p>
    <w:p>
      <w:pPr>
        <w:ind w:left="0" w:right="0" w:firstLine="560"/>
        <w:spacing w:before="450" w:after="450" w:line="312" w:lineRule="auto"/>
      </w:pPr>
      <w:r>
        <w:rPr>
          <w:rFonts w:ascii="宋体" w:hAnsi="宋体" w:eastAsia="宋体" w:cs="宋体"/>
          <w:color w:val="000"/>
          <w:sz w:val="28"/>
          <w:szCs w:val="28"/>
        </w:rPr>
        <w:t xml:space="preserve">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有关警示教育片迷失观后感及收获五</w:t>
      </w:r>
    </w:p>
    <w:p>
      <w:pPr>
        <w:ind w:left="0" w:right="0" w:firstLine="560"/>
        <w:spacing w:before="450" w:after="450" w:line="312" w:lineRule="auto"/>
      </w:pPr>
      <w:r>
        <w:rPr>
          <w:rFonts w:ascii="宋体" w:hAnsi="宋体" w:eastAsia="宋体" w:cs="宋体"/>
          <w:color w:val="000"/>
          <w:sz w:val="28"/>
          <w:szCs w:val="28"/>
        </w:rPr>
        <w:t xml:space="preserve">最近一段时间，我对警示教育活动的有关材料进行了认真的学习，观看了任长霞先进事迹和王怀忠走向_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有关警示教育片迷失观后感及收获六</w:t>
      </w:r>
    </w:p>
    <w:p>
      <w:pPr>
        <w:ind w:left="0" w:right="0" w:firstLine="560"/>
        <w:spacing w:before="450" w:after="450" w:line="312" w:lineRule="auto"/>
      </w:pPr>
      <w:r>
        <w:rPr>
          <w:rFonts w:ascii="宋体" w:hAnsi="宋体" w:eastAsia="宋体" w:cs="宋体"/>
          <w:color w:val="000"/>
          <w:sz w:val="28"/>
          <w:szCs w:val="28"/>
        </w:rPr>
        <w:t xml:space="preserve">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有关警示教育片迷失观后感及收获七</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有关警示教育片迷失观后感及收获八</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社会主义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当前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马德等人的情况，自己的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出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要进一步提高理论素养，要克服学不学没用的思想，坚持活到老学到老，克服退坡思想。坚持经常性的深入学习和钻研，进一步提高自身的政策理论水平。结合十六大、十六届四中全会精神，深入理解“三个代表”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规章制度。严格要求自己，坚持为政清廉。不以党内存在腐败现象而气馁，不以一个人改变不了现实而颓废，不以法不责众而放纵，要从自我做起，严格遵守党的各项纪律，保持晚节，安全着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2025-08-03T16:18:18+08:00</dcterms:created>
  <dcterms:modified xsi:type="dcterms:W3CDTF">2025-08-03T16:18:18+08:00</dcterms:modified>
</cp:coreProperties>
</file>

<file path=docProps/custom.xml><?xml version="1.0" encoding="utf-8"?>
<Properties xmlns="http://schemas.openxmlformats.org/officeDocument/2006/custom-properties" xmlns:vt="http://schemas.openxmlformats.org/officeDocument/2006/docPropsVTypes"/>
</file>