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以艰苦奋斗为荣以骄奢淫逸为耻讲稿</w:t>
      </w:r>
      <w:bookmarkEnd w:id="1"/>
    </w:p>
    <w:p>
      <w:pPr>
        <w:jc w:val="center"/>
        <w:spacing w:before="0" w:after="450"/>
      </w:pPr>
      <w:r>
        <w:rPr>
          <w:rFonts w:ascii="Arial" w:hAnsi="Arial" w:eastAsia="Arial" w:cs="Arial"/>
          <w:color w:val="999999"/>
          <w:sz w:val="20"/>
          <w:szCs w:val="20"/>
        </w:rPr>
        <w:t xml:space="preserve">来源：网络  作者：梦回江南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艰苦奋斗从本意来说，包括物质和精神两个层面。从物质层面看，它要求人们的消费节制在合理的限度内，与社会生产水平相适应；从精神层面看，它是指人们在改造客观世界和主观世界的活动中，不畏艰难困苦、锐意进取、坚韧不拔、奋发有为的精神状态。我们今天发扬...</w:t>
      </w:r>
    </w:p>
    <w:p>
      <w:pPr>
        <w:ind w:left="0" w:right="0" w:firstLine="560"/>
        <w:spacing w:before="450" w:after="450" w:line="312" w:lineRule="auto"/>
      </w:pPr>
      <w:r>
        <w:rPr>
          <w:rFonts w:ascii="宋体" w:hAnsi="宋体" w:eastAsia="宋体" w:cs="宋体"/>
          <w:color w:val="000"/>
          <w:sz w:val="28"/>
          <w:szCs w:val="28"/>
        </w:rPr>
        <w:t xml:space="preserve">艰苦奋斗从本意来说，包括物质和精神两个层面。从物质层面看，它要求人们的消费节制在合理的限度内，与社会生产水平相适应；从精神层面看，它是指人们在改造客观世界和主观世界的活动中，不畏艰难困苦、锐意进取、坚韧不拔、奋发有为的精神状态。我们今天发扬艰苦奋斗的精神，就是大力提倡艰苦创业、厉行节约、勤俭办事的作风，发扬自强不息、与时俱进、开拓创新的精神。</w:t>
      </w:r>
    </w:p>
    <w:p>
      <w:pPr>
        <w:ind w:left="0" w:right="0" w:firstLine="560"/>
        <w:spacing w:before="450" w:after="450" w:line="312" w:lineRule="auto"/>
      </w:pPr>
      <w:r>
        <w:rPr>
          <w:rFonts w:ascii="宋体" w:hAnsi="宋体" w:eastAsia="宋体" w:cs="宋体"/>
          <w:color w:val="000"/>
          <w:sz w:val="28"/>
          <w:szCs w:val="28"/>
        </w:rPr>
        <w:t xml:space="preserve">艰苦奋斗是中华民族传统美德、是我们党的政治优势。几千年来，在与自然界和外部敌人的斗争中，我们的祖先早就认识到“艰难困苦，玉汝于成”、“生于忧患，死于安乐”，的道理。这些至理名言告诉我们艰苦奋斗是我们中华民族的传统美德。中国共产党人在长期的革命和建设过程继承发扬了了这一传统和作风。战争年代，毛泽东明确提出：“节省每一个铜板，为着战争和革命事业。”“南泥湾精神”就是一例。边区人民以艰苦为荣，奋斗为乐，自己动手，丰衣足食，挫败了国民党对边区实行的封锁政策。华侨领袖陈嘉庚组团回国慰劳抗日战士，发现国统区与边区对比鲜明，国民党虚浮乏实，共产党勤俭诚朴、吃苦耐劳，断言“蒋政府必败，延安共产党必胜”。新中国成立后，面对着国民党反动派下的“烂摊子”，全党、全军和全国各族人民一道团结一致，坚持勤俭办一切事业的方针，保持艰苦奋斗的作风，取得了伟大成就。邓小平在改革开放之初就告诫全党，“艰苦奋斗的教育今后要抓紧”，“坚持这个传统，才能抗住腐败现象。”xx同志也把艰苦奋斗列入“64字创业精神”加以倡导。可以说，艰苦奋斗是维系中华民族生生不息的脉搏，是我们党和民族长盛不衰的重要精神源泉。如果失去了艰苦奋斗精神，就失去了斗志，事业就可能失败。清明八旗子弟的坠落、李自成进京后的失败、古罗马帝国的分崩离析，历史上因骄奢淫逸而招致灭亡的例子不胜枚举。综观近年来一些高官的落马的轨迹，可以看出，这些人在职位低时，也曾恪尽职守、艰苦奋斗。当身居高位手握重权时，艰苦奋斗已被他们置之脑后，骄奢淫逸，追求物欲和美色的最大满足，最终导致身败名裂。</w:t>
      </w:r>
    </w:p>
    <w:p>
      <w:pPr>
        <w:ind w:left="0" w:right="0" w:firstLine="560"/>
        <w:spacing w:before="450" w:after="450" w:line="312" w:lineRule="auto"/>
      </w:pPr>
      <w:r>
        <w:rPr>
          <w:rFonts w:ascii="宋体" w:hAnsi="宋体" w:eastAsia="宋体" w:cs="宋体"/>
          <w:color w:val="000"/>
          <w:sz w:val="28"/>
          <w:szCs w:val="28"/>
        </w:rPr>
        <w:t xml:space="preserve">艰苦奋斗是时代发展的必然要求。当前，我国已经进入全面建设小康社会、加快推进社会主义现代化的新的发展阶段。二十多年改革开放，我国的社会主义现代化建设取得了举世瞩目的伟大成就。在有些人的心目中，艰苦奋斗就成为“过时的皇历”。这种认识是极其片面的。艰苦奋斗不仅是一种传统，同时也是一种时代精神。艰苦奋斗作为一种锐意进取、奋发有为的精神状态，具有永恒的价值。xx同志指出：“我国的改革开放和社会主义现代化建设取得了举世瞩目的伟大成就。我们完全有理由为此感到自豪，但我们决不能自满，决不能懈怠，决不能停滞。我们肩负的任务不很艰巨，我们可能遇到的困难和挑战还会很多。我们必须始终谦虚谨慎、艰苦奋斗。”</w:t>
      </w:r>
    </w:p>
    <w:p>
      <w:pPr>
        <w:ind w:left="0" w:right="0" w:firstLine="560"/>
        <w:spacing w:before="450" w:after="450" w:line="312" w:lineRule="auto"/>
      </w:pPr>
      <w:r>
        <w:rPr>
          <w:rFonts w:ascii="宋体" w:hAnsi="宋体" w:eastAsia="宋体" w:cs="宋体"/>
          <w:color w:val="000"/>
          <w:sz w:val="28"/>
          <w:szCs w:val="28"/>
        </w:rPr>
        <w:t xml:space="preserve">只有继续发扬艰苦奋斗精神，才能在激烈的国际竞争中立于不败之地。当今世界已进入一个以经济和科技为主要内容的综合国力竞争的时代。要在这样激烈的国际竞争中始终立于不败之地，必须继续发扬艰苦奋斗精神。虽然经过几十年的发展，我国综合国力已明显增强，但与发达国家相比，我国仍然比较落后。从动态看，中国在发展，别国也在发展。以中美两国现有经济盘面做分析，我国每年增加7，美国只要增加1即可与我国处增量相当。在此，美国每增加一个百分数，其年增量就高出中国一倍。由此可看出，我国要在经济赶上或超过发达国家，还有很长的路要走。只有艰苦奋斗，才能抓住机遇，加快发展，缩短与发达国家之间的差距，增强自身的竞争力。</w:t>
      </w:r>
    </w:p>
    <w:p>
      <w:pPr>
        <w:ind w:left="0" w:right="0" w:firstLine="560"/>
        <w:spacing w:before="450" w:after="450" w:line="312" w:lineRule="auto"/>
      </w:pPr>
      <w:r>
        <w:rPr>
          <w:rFonts w:ascii="宋体" w:hAnsi="宋体" w:eastAsia="宋体" w:cs="宋体"/>
          <w:color w:val="000"/>
          <w:sz w:val="28"/>
          <w:szCs w:val="28"/>
        </w:rPr>
        <w:t xml:space="preserve">只有继续发扬艰苦奋斗精神，才能巩固党的执政地位。经过80多年的奋斗和发展，我们党已经从过去领导人民夺取全国政权而奋斗的党，成为领导人民掌握全国政权并长期执政的党；从受到外部封锁和实行计划经济条件领导国家建设的党，成为在全面改革开放和发展社会主义市场经济条件下领导国家建设的党。从建党初期的几十个党员，成为现在拥有7000多万党员，党员干部队伍状况发生很大变化的党。地位和环境的改变，使得一部分党员干部包括个别高级干部，淡忘了党的艰苦奋斗的好传统、好作风，奢侈享乐之风滋长起来。这些人数虽然人数不多，但却影响极坏，危害很大，严重侵蚀着党的肌体，削弱党的凝聚力和战斗力，危及党的执政地位。只有在全体党员干部和广大人民群众中大力发扬艰苦奋斗的精神，才能使他们受到教育，转变观念，使自己的思想和行为回到党和人民的要求上来，永葆党的先进性，从而使党的执政地位得到不断巩固。</w:t>
      </w:r>
    </w:p>
    <w:p>
      <w:pPr>
        <w:ind w:left="0" w:right="0" w:firstLine="560"/>
        <w:spacing w:before="450" w:after="450" w:line="312" w:lineRule="auto"/>
      </w:pPr>
      <w:r>
        <w:rPr>
          <w:rFonts w:ascii="宋体" w:hAnsi="宋体" w:eastAsia="宋体" w:cs="宋体"/>
          <w:color w:val="000"/>
          <w:sz w:val="28"/>
          <w:szCs w:val="28"/>
        </w:rPr>
        <w:t xml:space="preserve">发扬艰苦奋斗精神，建设节约型社会。在新形势下，只有在全党、全社会提倡艰苦奋</w:t>
      </w:r>
    </w:p>
    <w:p>
      <w:pPr>
        <w:ind w:left="0" w:right="0" w:firstLine="560"/>
        <w:spacing w:before="450" w:after="450" w:line="312" w:lineRule="auto"/>
      </w:pPr>
      <w:r>
        <w:rPr>
          <w:rFonts w:ascii="宋体" w:hAnsi="宋体" w:eastAsia="宋体" w:cs="宋体"/>
          <w:color w:val="000"/>
          <w:sz w:val="28"/>
          <w:szCs w:val="28"/>
        </w:rPr>
        <w:t xml:space="preserve">斗的精神，加强艰苦奋斗的教育和实践，才能保持共产党人的蓬勃向上的精神风貌，才能促进党风和社会风气的转变，才能实现现代化的宏伟目标。</w:t>
      </w:r>
    </w:p>
    <w:p>
      <w:pPr>
        <w:ind w:left="0" w:right="0" w:firstLine="560"/>
        <w:spacing w:before="450" w:after="450" w:line="312" w:lineRule="auto"/>
      </w:pPr>
      <w:r>
        <w:rPr>
          <w:rFonts w:ascii="宋体" w:hAnsi="宋体" w:eastAsia="宋体" w:cs="宋体"/>
          <w:color w:val="000"/>
          <w:sz w:val="28"/>
          <w:szCs w:val="28"/>
        </w:rPr>
        <w:t xml:space="preserve">艰苦奋斗精神的基本要求是知难而进，坚韧不拔。艰苦奋斗是一种积极的人生态度。艰苦奋斗意味着在艰苦的环境中，敢于挑战困难和风险，不怕失败，百折不铙，具有最终战胜艰难险阻的信心的毅力。切忌意志薄弱，逃避困难。在社会的发展中，艰难是客观存在的。即使在改革开放和发展市场济的今天，也没有现成的路可走，挫折和失误在所难免。艰难是人生的导师，是成功的阶梯。只有正确对待困难，迎难而上，敢于和善于同困难做斗争，才能战胜困难。因此，我们要以乐观的态度直面新形势下的困难和风险，不达目的，誓不罢休。</w:t>
      </w:r>
    </w:p>
    <w:p>
      <w:pPr>
        <w:ind w:left="0" w:right="0" w:firstLine="560"/>
        <w:spacing w:before="450" w:after="450" w:line="312" w:lineRule="auto"/>
      </w:pPr>
      <w:r>
        <w:rPr>
          <w:rFonts w:ascii="宋体" w:hAnsi="宋体" w:eastAsia="宋体" w:cs="宋体"/>
          <w:color w:val="000"/>
          <w:sz w:val="28"/>
          <w:szCs w:val="28"/>
        </w:rPr>
        <w:t xml:space="preserve">艰苦奋斗精神的基本原则是艰苦朴素、勤俭节约。艰苦奋斗要以节俭为本。我们民族历来有崇尚节俭朴素、反对铺张浪费的传统美德。艰苦朴素、勤俭节约，其实质在于尊重劳动、尊重人民、珍惜劳动成果，把消费控制在合理的范围内。当然，我们所提倡的艰苦朴素，不是要求人们勒紧裤带充当“苦行僧”，更不是主张人们去挖野菜、吃草根，回到“小米加**”的革命战争年代生活中去。随着人们物质生活水平的提高，“吃饭讲营养、穿衣讲样式、住房讲宽敞”，不能说就不是艰苦朴素了。但我们要清醒地意识到，我们还是一个科学技术相对落后的发展中国家。正如“毛泽东曾经指出的：“要使全体干部的全体人民经常想到我国是一个社会主义的大国，但又是一个经济落后的穷国，这是一个很大的矛盾。要使我国富强起来，需要几十年艰苦奋斗的时间，其中包括执行厉行节约、反对学浪费这样一个勤俭建国的方针。”我们的党员干部决不能把经济了发展作为放弃俭朴的理由，而是在任何时候都必须珍惜国家和人民的钱财，坚持勤俭节约、勤俭建国、勤俭办一切事情。</w:t>
      </w:r>
    </w:p>
    <w:p>
      <w:pPr>
        <w:ind w:left="0" w:right="0" w:firstLine="560"/>
        <w:spacing w:before="450" w:after="450" w:line="312" w:lineRule="auto"/>
      </w:pPr>
      <w:r>
        <w:rPr>
          <w:rFonts w:ascii="宋体" w:hAnsi="宋体" w:eastAsia="宋体" w:cs="宋体"/>
          <w:color w:val="000"/>
          <w:sz w:val="28"/>
          <w:szCs w:val="28"/>
        </w:rPr>
        <w:t xml:space="preserve">发扬艰苦奋斗精神，建设节约型社会是贯彻落实科学发展观，实现全面建设小康社会宏伟目标的迫切需要。本世纪头20年是我国发展的重要战略机遇期，“xxx”时期尤为关键。人口众多、人均资源较少、环境承载能力较弱，是我国的基本国情。当前，经济快速发展使得资源需求迅猛增长同国内资源不足的矛盾进一步加剧。如果继续沿用粗放式的增长方式，在增产的同时不注重节约，那么经济和社会持续健康的发展就难以为继。因此，必须增强全面协调可持续发展的强烈意识，发扬艰苦奋斗精神，加快建设节约型社会。这是缓解资源供需矛盾的根本途径，是保障经济安全和国家安全的重要举措，是实现全面建设小康社会战略目标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2025-08-02T12:27:22+08:00</dcterms:created>
  <dcterms:modified xsi:type="dcterms:W3CDTF">2025-08-02T12:27:22+08:00</dcterms:modified>
</cp:coreProperties>
</file>

<file path=docProps/custom.xml><?xml version="1.0" encoding="utf-8"?>
<Properties xmlns="http://schemas.openxmlformats.org/officeDocument/2006/custom-properties" xmlns:vt="http://schemas.openxmlformats.org/officeDocument/2006/docPropsVTypes"/>
</file>