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县领导在全县烟叶移栽现场会议上的讲话</w:t>
      </w:r>
      <w:bookmarkEnd w:id="1"/>
    </w:p>
    <w:p>
      <w:pPr>
        <w:jc w:val="center"/>
        <w:spacing w:before="0" w:after="450"/>
      </w:pPr>
      <w:r>
        <w:rPr>
          <w:rFonts w:ascii="Arial" w:hAnsi="Arial" w:eastAsia="Arial" w:cs="Arial"/>
          <w:color w:val="999999"/>
          <w:sz w:val="20"/>
          <w:szCs w:val="20"/>
        </w:rPr>
        <w:t xml:space="preserve">来源：网络  作者：岁月静好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同志们：全县烟叶生产的育苗工作将告一段落，从全县烟叶苗情来看，总体上还是不错的，大部分的烟苗已经达到了移栽状态。因此，今天召集大家来，就是要求大家抓住农时，因地制宜，把全县烟叶移栽工作推向高潮。2024年的烟叶生产发展到目前为此，可以说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全县烟叶生产的育苗工作将告一段落，从全县烟叶苗情来看，总体上还是不错的，大部分的烟苗已经达到了移栽状态。因此，今天召集大家来，就是要求大家抓住农时，因地制宜，把全县烟叶移栽工作推向高潮。</w:t>
      </w:r>
    </w:p>
    <w:p>
      <w:pPr>
        <w:ind w:left="0" w:right="0" w:firstLine="560"/>
        <w:spacing w:before="450" w:after="450" w:line="312" w:lineRule="auto"/>
      </w:pPr>
      <w:r>
        <w:rPr>
          <w:rFonts w:ascii="宋体" w:hAnsi="宋体" w:eastAsia="宋体" w:cs="宋体"/>
          <w:color w:val="000"/>
          <w:sz w:val="28"/>
          <w:szCs w:val="28"/>
        </w:rPr>
        <w:t xml:space="preserve">2025年的烟叶生产发展到目前为此，可以说有四点没想到：一是农民种烟热情空前高涨没有想到。农民种烟积极性的提高，给我们烟叶生产的发展带来了机遇，同时为我县财政的增收加固了保障。因此，我们应该充分利用这一大好的形势，积极引导烟农创收，进而达到把烟叶产业做大做强的目的。二是合同面积突破了41,000亩没有想到。这是我县自96年以来种植烟叶面积的最高峰，说明我县已形成一定规模的种烟群体，这与国内集团化采购方式的改变洽好吻合，因此也是我县烟叶发展的关键一年。三是烟农科技意识提高的程度没有想到。今年我县离地床搭建率达到80％以上，95％以上的烟户备足了防寒被，堆积式烤房建造达到500座以上，充分说明烟农科技兴烟的做法在逐步加强，这为我们秋后烟叶生产的丰收奠定了坚实的基础。四是烟叶公司烟叶生产“二次革命”的推进力度没有想到。自从烟叶公司提出烟叶生产“二次革命”以后，烟叶公司全体干部职工针对全县烟叶生产存在的问题，做了深刻的分析总结，针对不同地区的不同问题做了具体落实，并在烟叶生产的具体工作中加以实施，目前来看，取得了非常好的效果，这些为优质烟叶的生产奠定了牢固的基础。</w:t>
      </w:r>
    </w:p>
    <w:p>
      <w:pPr>
        <w:ind w:left="0" w:right="0" w:firstLine="560"/>
        <w:spacing w:before="450" w:after="450" w:line="312" w:lineRule="auto"/>
      </w:pPr>
      <w:r>
        <w:rPr>
          <w:rFonts w:ascii="宋体" w:hAnsi="宋体" w:eastAsia="宋体" w:cs="宋体"/>
          <w:color w:val="000"/>
          <w:sz w:val="28"/>
          <w:szCs w:val="28"/>
        </w:rPr>
        <w:t xml:space="preserve">前一阶段，县委、县政府做了决定，将烤烟产业做为农村产业的头等大事来抓。县委、县政府和烟叶公司等各部门都出台了一些关于烤烟产业的优惠政策，从一定程度上促进了烟农科技种烟的积极性。但是截止目前为此，有些地区的烟苗由于管理方面的原因，还不能达到移栽状态，可以说是全县的“三类苗”，希望这些地区加强管理，及早达到移栽状态。</w:t>
      </w:r>
    </w:p>
    <w:p>
      <w:pPr>
        <w:ind w:left="0" w:right="0" w:firstLine="560"/>
        <w:spacing w:before="450" w:after="450" w:line="312" w:lineRule="auto"/>
      </w:pPr>
      <w:r>
        <w:rPr>
          <w:rFonts w:ascii="宋体" w:hAnsi="宋体" w:eastAsia="宋体" w:cs="宋体"/>
          <w:color w:val="000"/>
          <w:sz w:val="28"/>
          <w:szCs w:val="28"/>
        </w:rPr>
        <w:t xml:space="preserve">全县烟叶生产移栽工作即将大范围展开，各种烟乡镇要组织好烟农进行大规模的整地、起垄。现在烟叶公司的七台大型农机具已不能满足全县烟田的整起、起垄的需要，不要等靠，要动员烟农利用现有的小四轮整地起垄。全县烟田要于5月10日前结束整地、起垄，这是烟叶生产的一项重点工作。在烤烟移栽的时间问题上，县委、县政府是这样安排的：地膜烟田在5月4日大面积展开，5月13日全面结束。裸地烟田5月8日大面积起车，5月18日全面结束。移栽时间要集中，保证移栽质量。在移栽方法上，要坚决贯彻刨大坑、浇足水，等规范化措施的实施。对离水源较近或有灌溉条件的地块坚决进行地膜覆盖，充分加大地膜覆盖面积。全县烟田灌溉项目也将在近期进行实施，可以解决部分覆膜烟田灌溉的需要。因此，整地要紧抓农时，提早落实，将烟叶生产移栽工作全面展开。</w:t>
      </w:r>
    </w:p>
    <w:p>
      <w:pPr>
        <w:ind w:left="0" w:right="0" w:firstLine="560"/>
        <w:spacing w:before="450" w:after="450" w:line="312" w:lineRule="auto"/>
      </w:pPr>
      <w:r>
        <w:rPr>
          <w:rFonts w:ascii="宋体" w:hAnsi="宋体" w:eastAsia="宋体" w:cs="宋体"/>
          <w:color w:val="000"/>
          <w:sz w:val="28"/>
          <w:szCs w:val="28"/>
        </w:rPr>
        <w:t xml:space="preserve">下步工作我们将以烟叶生产大田管理为主，加强烟叶各病虫害的防治，地膜烟田6月20日左右实行100％揭膜、培土、灌溉，全部烟田大面积推行“二次追肥”技术，保证烟株水肥的需要。</w:t>
      </w:r>
    </w:p>
    <w:p>
      <w:pPr>
        <w:ind w:left="0" w:right="0" w:firstLine="560"/>
        <w:spacing w:before="450" w:after="450" w:line="312" w:lineRule="auto"/>
      </w:pPr>
      <w:r>
        <w:rPr>
          <w:rFonts w:ascii="宋体" w:hAnsi="宋体" w:eastAsia="宋体" w:cs="宋体"/>
          <w:color w:val="000"/>
          <w:sz w:val="28"/>
          <w:szCs w:val="28"/>
        </w:rPr>
        <w:t xml:space="preserve">最后，我相信，在烟叶公司的努力下，在全县各部门的大力支持下，2025年，本资料权属文秘资源网，放上鼠标按照提示查看文秘写作网更多资料县烟叶生产将获得圆满丰收。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2025-08-03T04:43:33+08:00</dcterms:created>
  <dcterms:modified xsi:type="dcterms:W3CDTF">2025-08-03T04:43:33+08:00</dcterms:modified>
</cp:coreProperties>
</file>

<file path=docProps/custom.xml><?xml version="1.0" encoding="utf-8"?>
<Properties xmlns="http://schemas.openxmlformats.org/officeDocument/2006/custom-properties" xmlns:vt="http://schemas.openxmlformats.org/officeDocument/2006/docPropsVTypes"/>
</file>