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在中心学习组学习党的十六届四中全会精神时的发言</w:t>
      </w:r>
      <w:bookmarkEnd w:id="1"/>
    </w:p>
    <w:p>
      <w:pPr>
        <w:jc w:val="center"/>
        <w:spacing w:before="0" w:after="450"/>
      </w:pPr>
      <w:r>
        <w:rPr>
          <w:rFonts w:ascii="Arial" w:hAnsi="Arial" w:eastAsia="Arial" w:cs="Arial"/>
          <w:color w:val="999999"/>
          <w:sz w:val="20"/>
          <w:szCs w:val="20"/>
        </w:rPr>
        <w:t xml:space="preserve">来源：网络  作者：暖阳如梦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在中心学习组学习党的十六届四中全会精神时的发言  在中心学习组学习党的十六届四中全会精神时的发言 今天党委中心学习组学习的主要内容就是刚刚闭幕的十六届四中全会精神。日党委召开了学习贯彻四中全会精神会议，我和长都参加了。通过辅导学习和自己的...</w:t>
      </w:r>
    </w:p>
    <w:p>
      <w:pPr>
        <w:ind w:left="0" w:right="0" w:firstLine="560"/>
        <w:spacing w:before="450" w:after="450" w:line="312" w:lineRule="auto"/>
      </w:pPr>
      <w:r>
        <w:rPr>
          <w:rFonts w:ascii="宋体" w:hAnsi="宋体" w:eastAsia="宋体" w:cs="宋体"/>
          <w:color w:val="000"/>
          <w:sz w:val="28"/>
          <w:szCs w:val="28"/>
        </w:rPr>
        <w:t xml:space="preserve">在中心学习组学习党的十六届四中全会精神时的发言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在中心学习组学习党的十六届四中全会精神时的发言</w:t>
      </w:r>
    </w:p>
    <w:p>
      <w:pPr>
        <w:ind w:left="0" w:right="0" w:firstLine="560"/>
        <w:spacing w:before="450" w:after="450" w:line="312" w:lineRule="auto"/>
      </w:pPr>
      <w:r>
        <w:rPr>
          <w:rFonts w:ascii="宋体" w:hAnsi="宋体" w:eastAsia="宋体" w:cs="宋体"/>
          <w:color w:val="000"/>
          <w:sz w:val="28"/>
          <w:szCs w:val="28"/>
        </w:rPr>
        <w:t xml:space="preserve">今天党委中心学习组学习的主要内容就是刚刚闭幕的十六届四中全会精神。日党委召开了学习贯彻四中全会精神会议，我和长都参加了。通过辅导学习和自己的深入思考，收获很大，受益颇多。</w:t>
      </w:r>
    </w:p>
    <w:p>
      <w:pPr>
        <w:ind w:left="0" w:right="0" w:firstLine="560"/>
        <w:spacing w:before="450" w:after="450" w:line="312" w:lineRule="auto"/>
      </w:pPr>
      <w:r>
        <w:rPr>
          <w:rFonts w:ascii="宋体" w:hAnsi="宋体" w:eastAsia="宋体" w:cs="宋体"/>
          <w:color w:val="000"/>
          <w:sz w:val="28"/>
          <w:szCs w:val="28"/>
        </w:rPr>
        <w:t xml:space="preserve">我们知道，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深远的历史意义。</w:t>
      </w:r>
    </w:p>
    <w:p>
      <w:pPr>
        <w:ind w:left="0" w:right="0" w:firstLine="560"/>
        <w:spacing w:before="450" w:after="450" w:line="312" w:lineRule="auto"/>
      </w:pPr>
      <w:r>
        <w:rPr>
          <w:rFonts w:ascii="宋体" w:hAnsi="宋体" w:eastAsia="宋体" w:cs="宋体"/>
          <w:color w:val="000"/>
          <w:sz w:val="28"/>
          <w:szCs w:val="28"/>
        </w:rPr>
        <w:t xml:space="preserve">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这次全会专门研究加强党的执政能力建设问题，抓住了治国理政的根本，抓住了党的建设的关键，抓住了中国特色社会主义伟大事业与党的建设伟大工程的结合点。全会通过的关于加强党的执政能力建设的决定，全面阐述了在新的形势下加强党的执政能力建设的重要性和紧迫性，科学总结了我们党执政年的主要经验，明确提出了执政能力建设的指导思想和主要任务，对党的执政能力建设做了全面部署，是新世纪新阶段加强党的建设的重大举措和战略决策。贯彻落实好全会精神，对提高党的执政能力建设，全面推进中国特色社会主义伟大事业和党的建设新的伟大工程，具有重大的现实意义。</w:t>
      </w:r>
    </w:p>
    <w:p>
      <w:pPr>
        <w:ind w:left="0" w:right="0" w:firstLine="560"/>
        <w:spacing w:before="450" w:after="450" w:line="312" w:lineRule="auto"/>
      </w:pPr>
      <w:r>
        <w:rPr>
          <w:rFonts w:ascii="宋体" w:hAnsi="宋体" w:eastAsia="宋体" w:cs="宋体"/>
          <w:color w:val="000"/>
          <w:sz w:val="28"/>
          <w:szCs w:val="28"/>
        </w:rPr>
        <w:t xml:space="preserve">大会通过的《中共中央关于加强党的执政能力建设的决定》、《中国共产党中央委员会第四次全体会议关于同意江泽民同志辞去中共中央军事委员会主席职务的决定》、《中国共产党第十六届中央委员会第四次会议关于调整充实中共中央军事委员会组成人员的决定》等决定，是我们党在新的时期加强党的绝对领导的重大举措。十六届四中全会充分肯定了十六届三中全会以来中央政治局的工作，全面分析了当前的形势和任务，回顾总结了我们党执政年来的经验，着重研究了加强党的执政能力建设。这是我们党面对历史的使命和人民的重托做出的正确抉择，顺民心，合民意，必将促进党带领全国人民顺利完成新世纪初三大历史任务，促进中国社会主义事业蓬勃发展，促进中华民族的伟大复兴，促进我们党不断从胜利走向新的胜利，顺利完成肩负的光荣使命。</w:t>
      </w:r>
    </w:p>
    <w:p>
      <w:pPr>
        <w:ind w:left="0" w:right="0" w:firstLine="560"/>
        <w:spacing w:before="450" w:after="450" w:line="312" w:lineRule="auto"/>
      </w:pPr>
      <w:r>
        <w:rPr>
          <w:rFonts w:ascii="宋体" w:hAnsi="宋体" w:eastAsia="宋体" w:cs="宋体"/>
          <w:color w:val="000"/>
          <w:sz w:val="28"/>
          <w:szCs w:val="28"/>
        </w:rPr>
        <w:t xml:space="preserve">以理解“三个意义”为基础，必须把握四个要点。在学习和贯彻四中全会精神上，要明确加强党的执政能力建设的指导思想：就是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要明确加强党的执政能力建设的总体目标：就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各族人民实现国家富强、民族振兴、社会和谐、人民幸福。要明确加强党的执政能力建设的重大原则：就是对指导我们思想的理论基础既要坚持又要发展，对社会主义基本制度既要坚持又要完善，在推进发展时既要加快又要全面，在坚持群众路线时既要为民造福又要清正廉洁，在治国理政中既要为人民执政又要靠人民执政，在党的自身建设中既要抓住重点又要全面推进。要明确加强党的执政能力建设的主要任务：就是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要把握四中全会的精髓还必须做到四个深刻理解：一是要深刻理解加强党的执政能力建设的基本要求，按照党的建设的总体目标，深刻理解、全面把握、认真实践，努力把的党建工作提升到一个新层面。二是要深刻理解党的执政理论建设的科学内涵。四中全会明确提出了加强党的执政能力建设“六个必须”的重要原则。这是党中央在邓小平理论和“三个代表”重要思想指导下对马克思主义建党理论的新发展、新贡献，是对我党执政年的科学总结，既决定了执政理论的基本内容，又为解决执政能力提供了理论依据。我们要以“六个必须”原则为根本指导，不断推进党的执政理论建设，始终把握坚定正确的政治方向。三是要深刻理解加强党的执政能力建设的重大任务。要按在中心学习组学习党的十六届四中全会精神时的发言第2页</w:t>
      </w:r>
    </w:p>
    <w:p>
      <w:pPr>
        <w:ind w:left="0" w:right="0" w:firstLine="560"/>
        <w:spacing w:before="450" w:after="450" w:line="312" w:lineRule="auto"/>
      </w:pPr>
      <w:r>
        <w:rPr>
          <w:rFonts w:ascii="宋体" w:hAnsi="宋体" w:eastAsia="宋体" w:cs="宋体"/>
          <w:color w:val="000"/>
          <w:sz w:val="28"/>
          <w:szCs w:val="28"/>
        </w:rPr>
        <w:t xml:space="preserve">照四中全会提出的“五种能力”的要求，把全各级党组织的智慧和力量进一步凝聚到实现全会确定的各项任务和部署上来。四是要深刻理解党的执政能力建设规律。加强党的执政能力建设是我们党提出的一项深谋远虑的历史决策、一项重大紧迫的战略任务，各级党员干部要充分认识加强执政能力建设的重要性和紧迫性，不断提高加强执政能力建设的自觉性和坚定性。</w:t>
      </w:r>
    </w:p>
    <w:p>
      <w:pPr>
        <w:ind w:left="0" w:right="0" w:firstLine="560"/>
        <w:spacing w:before="450" w:after="450" w:line="312" w:lineRule="auto"/>
      </w:pPr>
      <w:r>
        <w:rPr>
          <w:rFonts w:ascii="宋体" w:hAnsi="宋体" w:eastAsia="宋体" w:cs="宋体"/>
          <w:color w:val="000"/>
          <w:sz w:val="28"/>
          <w:szCs w:val="28"/>
        </w:rPr>
        <w:t xml:space="preserve">就的各级党组织和领导干部而言，必须从四个方面着力：要坚持把发展作为第一要务，着力提高驾驭市场经济、领导发展的能力；坚持党的领导、依靠职工群众和加强法治的有机统一，着力提高发展社会主义民主政治、依法行政的能力；坚持马克思主义的指导地位，着力提高把握意识形态大局、发展先进文化的能力；坚持充分调动一切积极因素，着力提高应对复杂局面、维护边境安宁和社会稳定的能力。全各级党组织要紧紧围绕提高执政能力这一课题，研究新情况，解决新问题，创建新机制，增长新本领，努力把执政能力和领导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