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在全市争创文明城市动员大会上的讲话</w:t>
      </w:r>
      <w:bookmarkEnd w:id="1"/>
    </w:p>
    <w:p>
      <w:pPr>
        <w:jc w:val="center"/>
        <w:spacing w:before="0" w:after="450"/>
      </w:pPr>
      <w:r>
        <w:rPr>
          <w:rFonts w:ascii="Arial" w:hAnsi="Arial" w:eastAsia="Arial" w:cs="Arial"/>
          <w:color w:val="999999"/>
          <w:sz w:val="20"/>
          <w:szCs w:val="20"/>
        </w:rPr>
        <w:t xml:space="preserve">来源：网络  作者：风华正茂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今天这次会议，主要任务是动员全市各级各部门和广大干部群众迅速行动起来，举全市之力，聚万众之心，大力开展争创全省、全国文明城市活动。一、统一思想，提高认识，增强争创文明城市的责任感、紧迫感党的十六大把建设社会主义物质文明、政治文明、精神文明，...</w:t>
      </w:r>
    </w:p>
    <w:p>
      <w:pPr>
        <w:ind w:left="0" w:right="0" w:firstLine="560"/>
        <w:spacing w:before="450" w:after="450" w:line="312" w:lineRule="auto"/>
      </w:pPr>
      <w:r>
        <w:rPr>
          <w:rFonts w:ascii="宋体" w:hAnsi="宋体" w:eastAsia="宋体" w:cs="宋体"/>
          <w:color w:val="000"/>
          <w:sz w:val="28"/>
          <w:szCs w:val="28"/>
        </w:rPr>
        <w:t xml:space="preserve">今天这次会议，主要任务是动员全市各级各部门和广大干部群众迅速行动起来，举全市之力，聚万众之心，大力开展争创全省、全国文明城市活动。</w:t>
      </w:r>
    </w:p>
    <w:p>
      <w:pPr>
        <w:ind w:left="0" w:right="0" w:firstLine="560"/>
        <w:spacing w:before="450" w:after="450" w:line="312" w:lineRule="auto"/>
      </w:pPr>
      <w:r>
        <w:rPr>
          <w:rFonts w:ascii="宋体" w:hAnsi="宋体" w:eastAsia="宋体" w:cs="宋体"/>
          <w:color w:val="000"/>
          <w:sz w:val="28"/>
          <w:szCs w:val="28"/>
        </w:rPr>
        <w:t xml:space="preserve">一、统一思想，提高认识，增强争创文明城市的责任感、紧迫感</w:t>
      </w:r>
    </w:p>
    <w:p>
      <w:pPr>
        <w:ind w:left="0" w:right="0" w:firstLine="560"/>
        <w:spacing w:before="450" w:after="450" w:line="312" w:lineRule="auto"/>
      </w:pPr>
      <w:r>
        <w:rPr>
          <w:rFonts w:ascii="宋体" w:hAnsi="宋体" w:eastAsia="宋体" w:cs="宋体"/>
          <w:color w:val="000"/>
          <w:sz w:val="28"/>
          <w:szCs w:val="28"/>
        </w:rPr>
        <w:t xml:space="preserve">党的十六大把建设社会主义物质文明、政治文明、精神文明，确定为全面建设小康社会的主要目标。十六届三中全会进一步提出树立和落实科学发展观，推进三个文明协调发展。为深入贯彻十六大和十六届三中全会精神，中央和省相继启动了全国、全省文明城市争创评选工作。这是实践“三个代表”重要思想、执政为民造福于民的重要体现，是落实科学发展观、推进三个文明协调发展的战略举措。全国全省各地纷纷抢抓机遇，掀起了争创文明城市的热潮。《?xml:namespace prefix = st1 ns = \"urn:schemas-microsoft-com:office:smarttags\" /&gt;8月27日，济宁市召开了争创文明城市动员大会，济宁市委、市政府明确要求，××作为组群式大城市的中心，要争取首批进入全省全国文明城市行列。争创全省全国文明城市，既是上级党委政府交给我们的政治任务，也是我市落实“四化”方针、加快推进城市化面临的一个重大机遇，符合我市经济社会发展的实际和广大人民群众的愿望，意义重大而深远。市委、市政府认为，经过多年的努力奋斗，××已经具备了较好的基础和条件，我们应当审时度势、顺势而为、乘势而上，举全市之力争创文明城市、建设美好家园，力争首批获得“省级文明城市”称号，争取早日跨入“全国文明城市”行列。</w:t>
      </w:r>
    </w:p>
    <w:p>
      <w:pPr>
        <w:ind w:left="0" w:right="0" w:firstLine="560"/>
        <w:spacing w:before="450" w:after="450" w:line="312" w:lineRule="auto"/>
      </w:pPr>
      <w:r>
        <w:rPr>
          <w:rFonts w:ascii="宋体" w:hAnsi="宋体" w:eastAsia="宋体" w:cs="宋体"/>
          <w:color w:val="000"/>
          <w:sz w:val="28"/>
          <w:szCs w:val="28"/>
        </w:rPr>
        <w:t xml:space="preserve">文明城市，是指在全面建设小康社会、推进社会主义现代化建设新的发展阶段中，物质文明、政治文明与精神文明建设协调发展，经济和社会各项事业全面进步，精神文明建设取得显著成就，市民整体素质和城市文明程度较高的城市。中央对文明城市的这一定位，涉及到经济、政治、文化发展的各个领域，涵盖了三个文明建设的各个方面，体现出执政为民、以人为本的执政理念，是一个很高的标准要求。文明城市的称号，是综合评价一个城市整体文明水平的最高荣誉，是最有价值的城市品牌，是最为重要的无形资产和战略资源，也是国内不少城市奋力争创的重要目标。现在，城市与城市的竞争，首先比拼的是经济实力，但归根到底还是文化的竞争、文明的竞争，唯有高度的城市文明才是城市发展的永恒动力。作为一种可转化的生产力要素，城市的文明程度是实现经济社会持续快速协调健康发展的重要“资本”；作为整个社会文明的“窗口”和“制高点”，城市文明水平的提高必然会影响和带动区域文明乃至整个社会文明水平的提高。通过争创文明城市，城市美了，环境优了，品味高了，形象好了，城市的本资料权属文秘资源网放上鼠标按照提示查看文秘资源网“含金量”和吸引力就更大了，综合实力和发展活力就更强了，人民群众得到的实惠自然也就更多了。开展争创文明城市活动，决不是单纯地为了争一项荣誉、夺一块牌子，而是全面提高城市文明程度、提升城市综合竞争力的基础工作和战略举措；也不是一项孤立的活动、一般化的工作，而是统揽全市三个文明建设的龙头和抓手；更不是搞形式主义的“形象工程”、“政绩工程”，而是造福于民、惠及百姓的“德政工程”和“民心工程”。我们争创文明城市的出发点和落脚点，都是为了不断满足人民群众日益增长的多方面多层次需求，为了进一步实现、维护、发展好人民群众的根本利益，说到底，就是团结带领人民群众共同创造更加文明幸福的生活。</w:t>
      </w:r>
    </w:p>
    <w:p>
      <w:pPr>
        <w:ind w:left="0" w:right="0" w:firstLine="560"/>
        <w:spacing w:before="450" w:after="450" w:line="312" w:lineRule="auto"/>
      </w:pPr>
      <w:r>
        <w:rPr>
          <w:rFonts w:ascii="宋体" w:hAnsi="宋体" w:eastAsia="宋体" w:cs="宋体"/>
          <w:color w:val="000"/>
          <w:sz w:val="28"/>
          <w:szCs w:val="28"/>
        </w:rPr>
        <w:t xml:space="preserve">二、明确任务，突出重点，扎扎实实地开展好文明城市创建工作</w:t>
      </w:r>
    </w:p>
    <w:p>
      <w:pPr>
        <w:ind w:left="0" w:right="0" w:firstLine="560"/>
        <w:spacing w:before="450" w:after="450" w:line="312" w:lineRule="auto"/>
      </w:pPr>
      <w:r>
        <w:rPr>
          <w:rFonts w:ascii="宋体" w:hAnsi="宋体" w:eastAsia="宋体" w:cs="宋体"/>
          <w:color w:val="000"/>
          <w:sz w:val="28"/>
          <w:szCs w:val="28"/>
        </w:rPr>
        <w:t xml:space="preserve">我市争创文明城市的总体要求是：以邓小平理论、\"三个代表\"重要思想和党的十六大精神为指导，坚持以人为本、以民为重，树立和落实科学发展观和正确政绩观，紧紧围绕全省全国文明城市标准条件，着力推进经济、政治、文化协调发展，全面提高市民文明素质和城市整体文明程度，努力把××建设成经济发达、生活富裕、环境优美、秩序优良、文化繁荣的现代文明城市，力争首批进入“山东省文明城市”行列，进而向全国文明城市迈进。</w:t>
      </w:r>
    </w:p>
    <w:p>
      <w:pPr>
        <w:ind w:left="0" w:right="0" w:firstLine="560"/>
        <w:spacing w:before="450" w:after="450" w:line="312" w:lineRule="auto"/>
      </w:pPr>
      <w:r>
        <w:rPr>
          <w:rFonts w:ascii="宋体" w:hAnsi="宋体" w:eastAsia="宋体" w:cs="宋体"/>
          <w:color w:val="000"/>
          <w:sz w:val="28"/>
          <w:szCs w:val="28"/>
        </w:rPr>
        <w:t xml:space="preserve">具体争创目标是：完善、配套的基础设施；舒适、宜人的居住环境；稳定、安全的社会秩序；丰富、高雅的文化氛围；团结、和谐的人际关系；文明、开放的城市形象。</w:t>
      </w:r>
    </w:p>
    <w:p>
      <w:pPr>
        <w:ind w:left="0" w:right="0" w:firstLine="560"/>
        <w:spacing w:before="450" w:after="450" w:line="312" w:lineRule="auto"/>
      </w:pPr>
      <w:r>
        <w:rPr>
          <w:rFonts w:ascii="宋体" w:hAnsi="宋体" w:eastAsia="宋体" w:cs="宋体"/>
          <w:color w:val="000"/>
          <w:sz w:val="28"/>
          <w:szCs w:val="28"/>
        </w:rPr>
        <w:t xml:space="preserve">争创文明城市，既是一项政治任务，又是一项全局性工作，必须把握好“四个原则”：一是坚持以人为本。城市的文明、社会的文明要靠人的文明来实现，市民是城市的主体，创建文明城市的目的，在于通过这个载体，促进人的全面发展，让群众享受到更多的物质文化成果，使争创过程成为群众追求文明进步、展示良好风貌的过程。二是坚持三个文明协调发展。文明城市是经济、政治、文化发展水平的综合体现，要坚持改革发展稳定统筹兼顾、经济政治文化协调发展、生产生活生态全面改善，把三个文明建设任务落实到具体工作中去。三是坚持城乡联动。创建文明城市，是提高全社会文明水平的重大举措，不仅包括城区，也包括农村，必须坚持统筹兼顾，城乡联动，协调发展，整体推进，实现全市文明、全面文明。四是坚持全民参与、求真务实。要充分发挥群众在创建工作中的主体作用，让群众参与，让群众受益，让群众高兴，让群众满意。要在抓好集中创建的同时，加强制度建设和长效管理，防止短期行为和形式主义。在争创工作中，要突出“五个重点”。</w:t>
      </w:r>
    </w:p>
    <w:p>
      <w:pPr>
        <w:ind w:left="0" w:right="0" w:firstLine="560"/>
        <w:spacing w:before="450" w:after="450" w:line="312" w:lineRule="auto"/>
      </w:pPr>
      <w:r>
        <w:rPr>
          <w:rFonts w:ascii="宋体" w:hAnsi="宋体" w:eastAsia="宋体" w:cs="宋体"/>
          <w:color w:val="000"/>
          <w:sz w:val="28"/>
          <w:szCs w:val="28"/>
        </w:rPr>
        <w:t xml:space="preserve">（一）要以实现经济跨越发展为重点，增强综合经济实力。经济是城市发展的命脉，是城市文明的基础。没有发达的经济，就没有现代文明。全国文明城市首要条件是连续两年人均gdp高于全国平均水平。经济发展速度跟不上，就没有资格申报本资料权属文秘资源网放上鼠标按照提示查看文秘资源网参评文明城市。要把加快经济发展作为创建工作的重要内容，以发展保创建，以创建促发展。要按照全市经济工作会议的部署和要求，坚定不移地走好工业化、产业化、民营化、城市化的道路。要把工业化作为经济工作的重中之重，大力实施大集团、梯队、培植三大工程，全面实现到2025年规模以上工业企业达到200家、规模以上工业销售收入480亿元、利税85亿元的目标；以产业化为抓手，大力推进农业结构调整，大力培植产业化龙头企业，加快建设以优势农产品为主导的规模产业基地；以建设区域性商贸流通中心为目标，发挥交通区位优势，大力发展现代服务业和第三产业；大力实施“全面开放、全民经商、全民招商、全力保护、全面推向民营经济”的五全战略，掀起招商引资发展民营经济的热潮。要全面、准确、积极地贯彻中央宏观调控政策，深化经济体制改革，加快经济结构调整，促进经济增长方式转变，善于用市场经济的方法解决前进中的问题。</w:t>
      </w:r>
    </w:p>
    <w:p>
      <w:pPr>
        <w:ind w:left="0" w:right="0" w:firstLine="560"/>
        <w:spacing w:before="450" w:after="450" w:line="312" w:lineRule="auto"/>
      </w:pPr>
      <w:r>
        <w:rPr>
          <w:rFonts w:ascii="宋体" w:hAnsi="宋体" w:eastAsia="宋体" w:cs="宋体"/>
          <w:color w:val="000"/>
          <w:sz w:val="28"/>
          <w:szCs w:val="28"/>
        </w:rPr>
        <w:t xml:space="preserve">（二）要以思想道德建设为重点，切实提高人的素质。提高创建文明城市工作水平，最终要靠人的思想道德素质的提高来支撑。要以实施“市民素质工程”为总载体，把思想教育与整治环境、德治人心与法治社会有机结合起来，使文明城市创建的每一项工作，都能成为陶冶人、教育人、提高人的重要活动。深入贯彻落实《纲要》和《规范》，强化社会公德、职业道德、家庭美德教育。以打造“诚信××”为目标，深化全社会的诚信教育，加强政务诚信、商务诚信、社会诚信建设。在窗口服务行业广泛开展以“展行业风采、树××形象”为主题的行业优质服务竞赛活动，树立行业新风，提升服务质量。紧紧围绕关心和帮助困难群众，广泛开展“结对帮扶献爱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2025-08-03T13:01:18+08:00</dcterms:created>
  <dcterms:modified xsi:type="dcterms:W3CDTF">2025-08-03T13:01:18+08:00</dcterms:modified>
</cp:coreProperties>
</file>

<file path=docProps/custom.xml><?xml version="1.0" encoding="utf-8"?>
<Properties xmlns="http://schemas.openxmlformats.org/officeDocument/2006/custom-properties" xmlns:vt="http://schemas.openxmlformats.org/officeDocument/2006/docPropsVTypes"/>
</file>